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2961" w14:textId="12E7EDB2" w:rsidR="00855F39" w:rsidRPr="00074926" w:rsidRDefault="6E413707" w:rsidP="66BF48B7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</w:rPr>
      </w:pPr>
      <w:r w:rsidRPr="66BF48B7">
        <w:rPr>
          <w:rFonts w:ascii="Arial" w:eastAsia="Batang" w:hAnsi="Arial" w:cs="Arial"/>
          <w:b/>
          <w:bCs/>
        </w:rPr>
        <w:t>3</w:t>
      </w:r>
      <w:r w:rsidR="2BD058A7" w:rsidRPr="66BF48B7">
        <w:rPr>
          <w:rFonts w:ascii="Arial" w:eastAsia="Batang" w:hAnsi="Arial" w:cs="Arial"/>
          <w:b/>
          <w:bCs/>
        </w:rPr>
        <w:t xml:space="preserve">GPP TSG RAN WG1 </w:t>
      </w:r>
      <w:r w:rsidR="51ED5A2E" w:rsidRPr="66BF48B7">
        <w:rPr>
          <w:rFonts w:ascii="Arial" w:eastAsia="Batang" w:hAnsi="Arial" w:cs="Arial"/>
          <w:b/>
          <w:bCs/>
        </w:rPr>
        <w:t>#</w:t>
      </w:r>
      <w:r w:rsidR="075506DB" w:rsidRPr="66BF48B7">
        <w:rPr>
          <w:rFonts w:ascii="Arial" w:eastAsia="Batang" w:hAnsi="Arial" w:cs="Arial"/>
          <w:b/>
          <w:bCs/>
        </w:rPr>
        <w:t>11</w:t>
      </w:r>
      <w:r w:rsidR="00B029BD">
        <w:rPr>
          <w:rFonts w:ascii="Arial" w:eastAsia="Batang" w:hAnsi="Arial" w:cs="Arial"/>
          <w:b/>
          <w:bCs/>
        </w:rPr>
        <w:t>4</w:t>
      </w:r>
      <w:r w:rsidR="00BA5EE1">
        <w:tab/>
      </w:r>
      <w:r w:rsidR="00BA5EE1">
        <w:tab/>
      </w:r>
      <w:r w:rsidR="0012168A" w:rsidRPr="0012168A">
        <w:rPr>
          <w:rFonts w:ascii="Arial" w:eastAsia="Batang" w:hAnsi="Arial" w:cs="Arial"/>
          <w:b/>
          <w:bCs/>
        </w:rPr>
        <w:t>R1-2306906</w:t>
      </w:r>
    </w:p>
    <w:p w14:paraId="3B0F6453" w14:textId="0892EEBB" w:rsidR="00855F39" w:rsidRPr="00074926" w:rsidRDefault="00B029BD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B36657">
        <w:rPr>
          <w:rFonts w:ascii="Arial" w:eastAsia="MS Mincho" w:hAnsi="Arial" w:cs="Arial"/>
          <w:b/>
          <w:bCs/>
          <w:szCs w:val="22"/>
          <w:lang w:eastAsia="ja-JP"/>
        </w:rPr>
        <w:t>Toulouse, France, August 21</w:t>
      </w:r>
      <w:r w:rsidRPr="00B3665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st</w:t>
      </w:r>
      <w:r w:rsidRPr="00B36657">
        <w:rPr>
          <w:rFonts w:ascii="Arial" w:eastAsia="MS Mincho" w:hAnsi="Arial" w:cs="Arial"/>
          <w:b/>
          <w:bCs/>
          <w:szCs w:val="22"/>
          <w:lang w:eastAsia="ja-JP"/>
        </w:rPr>
        <w:t xml:space="preserve"> – August 25</w:t>
      </w:r>
      <w:r w:rsidRPr="00B3665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74789C" w:rsidRPr="00220675">
        <w:rPr>
          <w:rFonts w:ascii="Arial" w:eastAsia="MS Mincho" w:hAnsi="Arial" w:cs="Arial"/>
          <w:b/>
          <w:bCs/>
          <w:szCs w:val="22"/>
          <w:lang w:eastAsia="ja-JP"/>
        </w:rPr>
        <w:t xml:space="preserve">, </w:t>
      </w:r>
      <w:r w:rsidR="00582361" w:rsidRP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582361">
        <w:rPr>
          <w:rFonts w:ascii="Arial" w:eastAsia="MS Mincho" w:hAnsi="Arial" w:cs="Arial"/>
          <w:b/>
          <w:bCs/>
          <w:szCs w:val="22"/>
          <w:lang w:eastAsia="ja-JP"/>
        </w:rPr>
        <w:t>23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A808D0C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895F98">
        <w:rPr>
          <w:b/>
          <w:lang w:val="en-US"/>
        </w:rPr>
        <w:t>9</w:t>
      </w:r>
      <w:r w:rsidR="00BC54A7">
        <w:rPr>
          <w:b/>
          <w:lang w:val="en-US"/>
        </w:rPr>
        <w:t>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532E9E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045892C5" w:rsidR="00855F39" w:rsidRPr="00074926" w:rsidRDefault="2BD058A7" w:rsidP="66BF48B7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66BF48B7">
        <w:rPr>
          <w:b/>
          <w:bCs/>
          <w:color w:val="000000" w:themeColor="text1"/>
          <w:lang w:val="en-US"/>
        </w:rPr>
        <w:t>Title:</w:t>
      </w:r>
      <w:r w:rsidR="78800DCB" w:rsidRPr="66BF48B7">
        <w:rPr>
          <w:b/>
          <w:bCs/>
          <w:color w:val="000000" w:themeColor="text1"/>
          <w:lang w:val="en-US"/>
        </w:rPr>
        <w:t xml:space="preserve"> </w:t>
      </w:r>
      <w:r w:rsidR="00855F39">
        <w:tab/>
      </w:r>
      <w:r w:rsidR="7C6B036B" w:rsidRPr="66BF48B7">
        <w:rPr>
          <w:b/>
          <w:bCs/>
          <w:color w:val="000000" w:themeColor="text1"/>
          <w:lang w:val="en-US"/>
        </w:rPr>
        <w:t>SBFD System Level Simulation Results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581C9C86" w14:textId="2F841593" w:rsidR="007906BE" w:rsidRPr="00675401" w:rsidRDefault="00855F39" w:rsidP="00675401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  <w:bookmarkEnd w:id="0"/>
      <w:bookmarkEnd w:id="1"/>
    </w:p>
    <w:p w14:paraId="3FD1ACF7" w14:textId="333686FE" w:rsidR="00D913CE" w:rsidRDefault="003D7D15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532E9E">
        <w:rPr>
          <w:rFonts w:eastAsia="MS Mincho"/>
          <w:lang w:val="en-US"/>
        </w:rPr>
        <w:t>presents System Level Simulation results for calibration purpose using the agreed simulation assumptions</w:t>
      </w:r>
      <w:r w:rsidR="00E755DE">
        <w:rPr>
          <w:rFonts w:eastAsia="MS Mincho"/>
          <w:lang w:val="en-US"/>
        </w:rPr>
        <w:t xml:space="preserve"> [1]</w:t>
      </w:r>
      <w:r>
        <w:rPr>
          <w:rFonts w:eastAsia="MS Mincho"/>
          <w:lang w:val="en-US"/>
        </w:rPr>
        <w:t>.</w:t>
      </w:r>
      <w:r w:rsidR="00532E9E">
        <w:rPr>
          <w:rFonts w:eastAsia="MS Mincho"/>
          <w:lang w:val="en-US"/>
        </w:rPr>
        <w:t xml:space="preserve">  The scenario simulated is FR1 </w:t>
      </w:r>
      <w:r w:rsidR="002E67C7">
        <w:rPr>
          <w:rFonts w:eastAsia="MS Mincho"/>
          <w:lang w:val="en-US"/>
        </w:rPr>
        <w:t>Urban Macro</w:t>
      </w:r>
      <w:r w:rsidR="00532E9E">
        <w:rPr>
          <w:rFonts w:eastAsia="MS Mincho"/>
          <w:lang w:val="en-US"/>
        </w:rPr>
        <w:t xml:space="preserve"> operating in SBFD.</w:t>
      </w:r>
    </w:p>
    <w:p w14:paraId="1F3CA11E" w14:textId="77777777" w:rsidR="00D913CE" w:rsidRDefault="00D913CE" w:rsidP="004D5BF4">
      <w:pPr>
        <w:rPr>
          <w:rFonts w:eastAsia="MS Mincho"/>
          <w:lang w:val="en-US"/>
        </w:rPr>
      </w:pPr>
    </w:p>
    <w:p w14:paraId="3B9C38E9" w14:textId="05DDC10E" w:rsidR="00D803F2" w:rsidRDefault="00532E9E" w:rsidP="00D803F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SBFD SLS for FR-1 Indoor Office</w:t>
      </w:r>
    </w:p>
    <w:p w14:paraId="2D216669" w14:textId="3795005B" w:rsidR="006A0262" w:rsidRDefault="007D7CE4" w:rsidP="007D7CE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Scenarios</w:t>
      </w:r>
      <w:r w:rsidR="00FE4865">
        <w:rPr>
          <w:lang w:val="en-US"/>
        </w:rPr>
        <w:t xml:space="preserve"> &amp; parameters</w:t>
      </w:r>
    </w:p>
    <w:p w14:paraId="3D08B777" w14:textId="66880CFF" w:rsidR="007D7CE4" w:rsidRDefault="00FE4865" w:rsidP="007D7CE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_Ref134703722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</w:t>
      </w:r>
      <w:r w:rsidR="007D7CE4">
        <w:rPr>
          <w:lang w:val="en-US"/>
        </w:rPr>
        <w:t>ummari</w:t>
      </w:r>
      <w:r w:rsidR="0089093D">
        <w:rPr>
          <w:lang w:val="en-US"/>
        </w:rPr>
        <w:t>z</w:t>
      </w:r>
      <w:r w:rsidR="007D7CE4">
        <w:rPr>
          <w:lang w:val="en-US"/>
        </w:rPr>
        <w:t xml:space="preserve">es the scenarios </w:t>
      </w:r>
      <w:r>
        <w:rPr>
          <w:lang w:val="en-US"/>
        </w:rPr>
        <w:t>and parameters used in the System Level Simulation.</w:t>
      </w:r>
    </w:p>
    <w:p w14:paraId="16B48E62" w14:textId="77777777" w:rsidR="007D7CE4" w:rsidRDefault="007D7CE4" w:rsidP="007D7CE4">
      <w:pPr>
        <w:rPr>
          <w:lang w:val="en-US"/>
        </w:rPr>
      </w:pPr>
    </w:p>
    <w:p w14:paraId="1FEB7424" w14:textId="56AB562F" w:rsidR="00FE4865" w:rsidRDefault="00FE4865" w:rsidP="00FE4865">
      <w:pPr>
        <w:pStyle w:val="Caption"/>
        <w:keepNext/>
        <w:jc w:val="center"/>
      </w:pPr>
      <w:bookmarkStart w:id="2" w:name="_Ref134703722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CB5448">
        <w:rPr>
          <w:noProof/>
        </w:rPr>
        <w:t>1</w:t>
      </w:r>
      <w:r>
        <w:fldChar w:fldCharType="end"/>
      </w:r>
      <w:bookmarkEnd w:id="2"/>
      <w:r>
        <w:t>: Simulation scenarios &amp; parameters</w:t>
      </w:r>
    </w:p>
    <w:tbl>
      <w:tblPr>
        <w:tblStyle w:val="TableGrid"/>
        <w:tblW w:w="10433" w:type="dxa"/>
        <w:tblInd w:w="-289" w:type="dxa"/>
        <w:tblLook w:val="04A0" w:firstRow="1" w:lastRow="0" w:firstColumn="1" w:lastColumn="0" w:noHBand="0" w:noVBand="1"/>
      </w:tblPr>
      <w:tblGrid>
        <w:gridCol w:w="1703"/>
        <w:gridCol w:w="1455"/>
        <w:gridCol w:w="1455"/>
        <w:gridCol w:w="1455"/>
        <w:gridCol w:w="1455"/>
        <w:gridCol w:w="1455"/>
        <w:gridCol w:w="1455"/>
      </w:tblGrid>
      <w:tr w:rsidR="00FD7971" w14:paraId="2F766C12" w14:textId="77777777" w:rsidTr="00CC2D00">
        <w:tc>
          <w:tcPr>
            <w:tcW w:w="1703" w:type="dxa"/>
            <w:shd w:val="clear" w:color="auto" w:fill="D9D9D9" w:themeFill="background1" w:themeFillShade="D9"/>
          </w:tcPr>
          <w:p w14:paraId="0B90152C" w14:textId="1FD5F5F7" w:rsidR="00FD7971" w:rsidRDefault="00F858F1" w:rsidP="007D7CE4">
            <w:pPr>
              <w:rPr>
                <w:lang w:val="en-US"/>
              </w:rPr>
            </w:pPr>
            <w:r>
              <w:rPr>
                <w:lang w:val="en-US"/>
              </w:rPr>
              <w:t>Deployment</w:t>
            </w:r>
          </w:p>
        </w:tc>
        <w:tc>
          <w:tcPr>
            <w:tcW w:w="8730" w:type="dxa"/>
            <w:gridSpan w:val="6"/>
          </w:tcPr>
          <w:p w14:paraId="184879D4" w14:textId="0CC493E5" w:rsidR="00FD7971" w:rsidRPr="007D7CE4" w:rsidRDefault="00FD7971" w:rsidP="00FD797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FR1 </w:t>
            </w:r>
            <w:r w:rsidR="002E67C7">
              <w:rPr>
                <w:b/>
                <w:bCs/>
                <w:lang w:val="en-US"/>
              </w:rPr>
              <w:t>Urban Macro</w:t>
            </w:r>
          </w:p>
        </w:tc>
      </w:tr>
      <w:tr w:rsidR="00CD0CE7" w14:paraId="1085965E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61284301" w14:textId="663CAB7E" w:rsidR="007D7CE4" w:rsidRDefault="007D7CE4" w:rsidP="007D7CE4">
            <w:pPr>
              <w:rPr>
                <w:lang w:val="en-US"/>
              </w:rPr>
            </w:pPr>
            <w:r>
              <w:rPr>
                <w:lang w:val="en-US"/>
              </w:rPr>
              <w:t>Scenario Name</w:t>
            </w:r>
          </w:p>
        </w:tc>
        <w:tc>
          <w:tcPr>
            <w:tcW w:w="1455" w:type="dxa"/>
          </w:tcPr>
          <w:p w14:paraId="609F5C12" w14:textId="0B73487E" w:rsidR="007D7CE4" w:rsidRPr="007D7CE4" w:rsidRDefault="007D7CE4" w:rsidP="007D7CE4">
            <w:pPr>
              <w:rPr>
                <w:b/>
                <w:bCs/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55" w:type="dxa"/>
          </w:tcPr>
          <w:p w14:paraId="5C9C0F28" w14:textId="7592C508" w:rsidR="007D7CE4" w:rsidRPr="007D7CE4" w:rsidRDefault="007D7CE4" w:rsidP="007D7CE4">
            <w:pPr>
              <w:rPr>
                <w:b/>
                <w:bCs/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55" w:type="dxa"/>
          </w:tcPr>
          <w:p w14:paraId="69FE4B98" w14:textId="6FC1434A" w:rsidR="007D7CE4" w:rsidRPr="007D7CE4" w:rsidRDefault="007D7CE4" w:rsidP="007D7CE4">
            <w:pPr>
              <w:rPr>
                <w:b/>
                <w:bCs/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55" w:type="dxa"/>
          </w:tcPr>
          <w:p w14:paraId="5BA6ECCB" w14:textId="64487E27" w:rsidR="007D7CE4" w:rsidRPr="007D7CE4" w:rsidRDefault="007D7CE4" w:rsidP="007D7CE4">
            <w:pPr>
              <w:rPr>
                <w:b/>
                <w:bCs/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55" w:type="dxa"/>
          </w:tcPr>
          <w:p w14:paraId="2DD71B23" w14:textId="34A54646" w:rsidR="007D7CE4" w:rsidRPr="007D7CE4" w:rsidRDefault="007D7CE4" w:rsidP="007D7CE4">
            <w:pPr>
              <w:rPr>
                <w:b/>
                <w:bCs/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55" w:type="dxa"/>
          </w:tcPr>
          <w:p w14:paraId="3038DD11" w14:textId="259A6943" w:rsidR="007D7CE4" w:rsidRPr="007D7CE4" w:rsidRDefault="007D7CE4" w:rsidP="007D7CE4">
            <w:pPr>
              <w:rPr>
                <w:b/>
                <w:bCs/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2E67C7" w14:paraId="14C930D5" w14:textId="77777777" w:rsidTr="00CE0957">
        <w:tc>
          <w:tcPr>
            <w:tcW w:w="1703" w:type="dxa"/>
            <w:shd w:val="clear" w:color="auto" w:fill="D9D9D9" w:themeFill="background1" w:themeFillShade="D9"/>
          </w:tcPr>
          <w:p w14:paraId="39C059ED" w14:textId="610A5A35" w:rsidR="002E67C7" w:rsidRDefault="002E67C7" w:rsidP="002E67C7">
            <w:pPr>
              <w:rPr>
                <w:lang w:val="en-US"/>
              </w:rPr>
            </w:pPr>
            <w:r>
              <w:rPr>
                <w:lang w:val="en-US"/>
              </w:rPr>
              <w:t>Layout</w:t>
            </w:r>
          </w:p>
        </w:tc>
        <w:tc>
          <w:tcPr>
            <w:tcW w:w="8730" w:type="dxa"/>
            <w:gridSpan w:val="6"/>
          </w:tcPr>
          <w:p w14:paraId="6AC14D8E" w14:textId="55759111" w:rsidR="002E67C7" w:rsidRPr="002E67C7" w:rsidRDefault="002E67C7" w:rsidP="002E67C7">
            <w:pPr>
              <w:rPr>
                <w:lang w:val="en-US"/>
              </w:rPr>
            </w:pPr>
            <w:r w:rsidRPr="002E67C7">
              <w:rPr>
                <w:lang w:val="en-US"/>
              </w:rPr>
              <w:t>Option 1 (Baseline): Hexagonal grid with 7 macro sites and 3 sectors per site with wrap around</w:t>
            </w:r>
          </w:p>
        </w:tc>
      </w:tr>
      <w:tr w:rsidR="002E67C7" w14:paraId="573DE6B2" w14:textId="77777777" w:rsidTr="00CE0957">
        <w:tc>
          <w:tcPr>
            <w:tcW w:w="1703" w:type="dxa"/>
            <w:shd w:val="clear" w:color="auto" w:fill="D9D9D9" w:themeFill="background1" w:themeFillShade="D9"/>
          </w:tcPr>
          <w:p w14:paraId="6CDEFE27" w14:textId="2A09C5EA" w:rsidR="002E67C7" w:rsidRDefault="002E67C7" w:rsidP="002E67C7">
            <w:pPr>
              <w:rPr>
                <w:lang w:val="en-US"/>
              </w:rPr>
            </w:pPr>
            <w:r>
              <w:rPr>
                <w:lang w:val="en-US"/>
              </w:rPr>
              <w:t>UE distribution</w:t>
            </w:r>
          </w:p>
        </w:tc>
        <w:tc>
          <w:tcPr>
            <w:tcW w:w="8730" w:type="dxa"/>
            <w:gridSpan w:val="6"/>
          </w:tcPr>
          <w:p w14:paraId="41C90126" w14:textId="2B7CE533" w:rsidR="002E67C7" w:rsidRPr="002E67C7" w:rsidRDefault="002E67C7" w:rsidP="002E67C7">
            <w:pPr>
              <w:rPr>
                <w:lang w:val="en-US"/>
              </w:rPr>
            </w:pPr>
            <w:r w:rsidRPr="002E67C7">
              <w:rPr>
                <w:lang w:val="en-US"/>
              </w:rPr>
              <w:t>Option 1 (Baseline): UE clustering distribution with M=20, X=2</w:t>
            </w:r>
          </w:p>
        </w:tc>
      </w:tr>
      <w:tr w:rsidR="002E67C7" w14:paraId="6D2D0FD1" w14:textId="77777777" w:rsidTr="00CE0957">
        <w:tc>
          <w:tcPr>
            <w:tcW w:w="1703" w:type="dxa"/>
            <w:shd w:val="clear" w:color="auto" w:fill="D9D9D9" w:themeFill="background1" w:themeFillShade="D9"/>
          </w:tcPr>
          <w:p w14:paraId="6C05273D" w14:textId="542AFCA2" w:rsidR="002E67C7" w:rsidRDefault="002E67C7" w:rsidP="002E67C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self interference</w:t>
            </w:r>
            <w:proofErr w:type="spellEnd"/>
          </w:p>
        </w:tc>
        <w:tc>
          <w:tcPr>
            <w:tcW w:w="8730" w:type="dxa"/>
            <w:gridSpan w:val="6"/>
          </w:tcPr>
          <w:p w14:paraId="1CBF2CF9" w14:textId="4193A0D8" w:rsidR="002E67C7" w:rsidRPr="002E67C7" w:rsidRDefault="002E67C7" w:rsidP="002E67C7">
            <w:pPr>
              <w:rPr>
                <w:lang w:val="en-US"/>
              </w:rPr>
            </w:pPr>
            <w:r w:rsidRPr="002E67C7">
              <w:rPr>
                <w:lang w:val="en-US"/>
              </w:rPr>
              <w:t xml:space="preserve">Option 1 (Baseline): based on 1 dB UL </w:t>
            </w:r>
            <w:proofErr w:type="spellStart"/>
            <w:r w:rsidRPr="002E67C7">
              <w:rPr>
                <w:lang w:val="en-US"/>
              </w:rPr>
              <w:t>desense</w:t>
            </w:r>
            <w:proofErr w:type="spellEnd"/>
          </w:p>
        </w:tc>
      </w:tr>
      <w:tr w:rsidR="002E67C7" w14:paraId="485D101C" w14:textId="77777777" w:rsidTr="00CE0957">
        <w:tc>
          <w:tcPr>
            <w:tcW w:w="1703" w:type="dxa"/>
            <w:shd w:val="clear" w:color="auto" w:fill="D9D9D9" w:themeFill="background1" w:themeFillShade="D9"/>
          </w:tcPr>
          <w:p w14:paraId="7036062B" w14:textId="1A60E9B3" w:rsidR="002E67C7" w:rsidRDefault="002E67C7" w:rsidP="002E67C7">
            <w:pPr>
              <w:rPr>
                <w:lang w:val="en-US"/>
              </w:rPr>
            </w:pPr>
            <w:r w:rsidRPr="002E67C7">
              <w:rPr>
                <w:lang w:val="en-US"/>
              </w:rPr>
              <w:t>Co-site inter-sector co-channel inter-</w:t>
            </w:r>
            <w:proofErr w:type="spellStart"/>
            <w:r w:rsidRPr="002E67C7">
              <w:rPr>
                <w:lang w:val="en-US"/>
              </w:rPr>
              <w:t>subband</w:t>
            </w:r>
            <w:proofErr w:type="spellEnd"/>
            <w:r w:rsidRPr="002E67C7">
              <w:rPr>
                <w:lang w:val="en-US"/>
              </w:rPr>
              <w:t xml:space="preserve"> CLI</w:t>
            </w:r>
          </w:p>
        </w:tc>
        <w:tc>
          <w:tcPr>
            <w:tcW w:w="8730" w:type="dxa"/>
            <w:gridSpan w:val="6"/>
          </w:tcPr>
          <w:p w14:paraId="63978F30" w14:textId="19FF238A" w:rsidR="002E67C7" w:rsidRPr="002E67C7" w:rsidRDefault="002E67C7" w:rsidP="002E67C7">
            <w:pPr>
              <w:rPr>
                <w:lang w:val="en-US"/>
              </w:rPr>
            </w:pPr>
            <w:r w:rsidRPr="002E67C7">
              <w:rPr>
                <w:lang w:val="en-US"/>
              </w:rPr>
              <w:t>Option 3: 100dB (spatial isolation), 0dB digital isolation</w:t>
            </w:r>
          </w:p>
        </w:tc>
      </w:tr>
      <w:tr w:rsidR="005D4E6E" w14:paraId="55A8B769" w14:textId="77777777" w:rsidTr="00CE0957">
        <w:tc>
          <w:tcPr>
            <w:tcW w:w="1703" w:type="dxa"/>
            <w:shd w:val="clear" w:color="auto" w:fill="D9D9D9" w:themeFill="background1" w:themeFillShade="D9"/>
          </w:tcPr>
          <w:p w14:paraId="2959F351" w14:textId="45A409BB" w:rsidR="005D4E6E" w:rsidRPr="002E67C7" w:rsidRDefault="005D4E6E" w:rsidP="002E67C7">
            <w:pPr>
              <w:rPr>
                <w:lang w:val="en-US"/>
              </w:rPr>
            </w:pPr>
            <w:r>
              <w:rPr>
                <w:lang w:val="en-US"/>
              </w:rPr>
              <w:t>BS ICS</w:t>
            </w:r>
          </w:p>
        </w:tc>
        <w:tc>
          <w:tcPr>
            <w:tcW w:w="8730" w:type="dxa"/>
            <w:gridSpan w:val="6"/>
          </w:tcPr>
          <w:p w14:paraId="7AD843AA" w14:textId="4F63161B" w:rsidR="005D4E6E" w:rsidRPr="002E67C7" w:rsidRDefault="005D4E6E" w:rsidP="002E67C7">
            <w:pPr>
              <w:rPr>
                <w:lang w:val="en-US"/>
              </w:rPr>
            </w:pPr>
            <w:r w:rsidRPr="005D4E6E">
              <w:rPr>
                <w:lang w:val="en-US"/>
              </w:rPr>
              <w:t>Option 2: 46dB (Lower bound)</w:t>
            </w:r>
          </w:p>
        </w:tc>
      </w:tr>
      <w:tr w:rsidR="005D4E6E" w14:paraId="7D8D3805" w14:textId="77777777" w:rsidTr="00CE0957">
        <w:tc>
          <w:tcPr>
            <w:tcW w:w="1703" w:type="dxa"/>
            <w:shd w:val="clear" w:color="auto" w:fill="D9D9D9" w:themeFill="background1" w:themeFillShade="D9"/>
          </w:tcPr>
          <w:p w14:paraId="271679F9" w14:textId="1B1563DC" w:rsidR="005D4E6E" w:rsidRDefault="005D4E6E" w:rsidP="002E67C7">
            <w:pPr>
              <w:rPr>
                <w:lang w:val="en-US"/>
              </w:rPr>
            </w:pPr>
            <w:r>
              <w:rPr>
                <w:lang w:val="en-US"/>
              </w:rPr>
              <w:t>UE ICS</w:t>
            </w:r>
          </w:p>
        </w:tc>
        <w:tc>
          <w:tcPr>
            <w:tcW w:w="8730" w:type="dxa"/>
            <w:gridSpan w:val="6"/>
          </w:tcPr>
          <w:p w14:paraId="24521F73" w14:textId="2CDD15E4" w:rsidR="005D4E6E" w:rsidRPr="005D4E6E" w:rsidRDefault="005D4E6E" w:rsidP="002E67C7">
            <w:pPr>
              <w:rPr>
                <w:lang w:val="en-US"/>
              </w:rPr>
            </w:pPr>
            <w:r w:rsidRPr="005D4E6E">
              <w:rPr>
                <w:lang w:val="en-US"/>
              </w:rPr>
              <w:t>Option 1: 33dBc (recommended by Moderator)</w:t>
            </w:r>
          </w:p>
        </w:tc>
      </w:tr>
      <w:tr w:rsidR="005D4E6E" w14:paraId="411D02D1" w14:textId="77777777" w:rsidTr="00CE0957">
        <w:tc>
          <w:tcPr>
            <w:tcW w:w="1703" w:type="dxa"/>
            <w:shd w:val="clear" w:color="auto" w:fill="D9D9D9" w:themeFill="background1" w:themeFillShade="D9"/>
          </w:tcPr>
          <w:p w14:paraId="362C5BA7" w14:textId="35ED90A7" w:rsidR="005D4E6E" w:rsidRDefault="005D4E6E" w:rsidP="002E67C7">
            <w:pPr>
              <w:rPr>
                <w:lang w:val="en-US"/>
              </w:rPr>
            </w:pPr>
            <w:r>
              <w:rPr>
                <w:lang w:val="en-US"/>
              </w:rPr>
              <w:t>BS Noise Figure</w:t>
            </w:r>
          </w:p>
        </w:tc>
        <w:tc>
          <w:tcPr>
            <w:tcW w:w="8730" w:type="dxa"/>
            <w:gridSpan w:val="6"/>
          </w:tcPr>
          <w:p w14:paraId="5EC4DB46" w14:textId="1A0CFED9" w:rsidR="005D4E6E" w:rsidRPr="005D4E6E" w:rsidRDefault="005D4E6E" w:rsidP="002E67C7">
            <w:pPr>
              <w:rPr>
                <w:lang w:val="en-US"/>
              </w:rPr>
            </w:pPr>
            <w:r w:rsidRPr="005D4E6E">
              <w:rPr>
                <w:lang w:val="en-US"/>
              </w:rPr>
              <w:t>Option 3: 5dB</w:t>
            </w:r>
          </w:p>
        </w:tc>
      </w:tr>
      <w:tr w:rsidR="007D7CE4" w14:paraId="296AB9D3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6FE648AC" w14:textId="77B1A5CF" w:rsidR="007D7CE4" w:rsidRDefault="007D7CE4" w:rsidP="007D7CE4">
            <w:pPr>
              <w:rPr>
                <w:lang w:val="en-US"/>
              </w:rPr>
            </w:pPr>
            <w:r>
              <w:rPr>
                <w:lang w:val="en-US"/>
              </w:rPr>
              <w:t>SBFD slot config</w:t>
            </w:r>
          </w:p>
        </w:tc>
        <w:tc>
          <w:tcPr>
            <w:tcW w:w="4365" w:type="dxa"/>
            <w:gridSpan w:val="3"/>
          </w:tcPr>
          <w:p w14:paraId="7C2E7AA1" w14:textId="77777777" w:rsidR="007D7CE4" w:rsidRPr="007D7CE4" w:rsidRDefault="007D7CE4" w:rsidP="007D7CE4">
            <w:pPr>
              <w:rPr>
                <w:b/>
                <w:bCs/>
                <w:lang w:val="en-US"/>
              </w:rPr>
            </w:pPr>
            <w:r w:rsidRPr="007D7CE4">
              <w:rPr>
                <w:b/>
                <w:bCs/>
                <w:lang w:val="en-US"/>
              </w:rPr>
              <w:t xml:space="preserve">Alt 2: </w:t>
            </w:r>
          </w:p>
          <w:p w14:paraId="52800027" w14:textId="1392A772" w:rsidR="007D7CE4" w:rsidRDefault="007D7CE4" w:rsidP="007D7CE4">
            <w:pPr>
              <w:rPr>
                <w:lang w:val="en-US"/>
              </w:rPr>
            </w:pPr>
            <w:r w:rsidRPr="007D7CE4">
              <w:rPr>
                <w:lang w:val="en-US"/>
              </w:rPr>
              <w:t>Legacy TDD: {DDDSU}</w:t>
            </w:r>
          </w:p>
          <w:p w14:paraId="24AE04A4" w14:textId="1E2377DD" w:rsidR="007D7CE4" w:rsidRDefault="007D7CE4" w:rsidP="007D7CE4">
            <w:pPr>
              <w:rPr>
                <w:lang w:val="en-US"/>
              </w:rPr>
            </w:pPr>
            <w:r w:rsidRPr="007D7CE4">
              <w:rPr>
                <w:lang w:val="en-US"/>
              </w:rPr>
              <w:t>SBFD: {XXXXU}</w:t>
            </w:r>
          </w:p>
        </w:tc>
        <w:tc>
          <w:tcPr>
            <w:tcW w:w="4365" w:type="dxa"/>
            <w:gridSpan w:val="3"/>
          </w:tcPr>
          <w:p w14:paraId="2568F25E" w14:textId="77777777" w:rsidR="007D7CE4" w:rsidRPr="007D7CE4" w:rsidRDefault="007D7CE4" w:rsidP="007D7CE4">
            <w:pPr>
              <w:rPr>
                <w:b/>
                <w:bCs/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 4:</w:t>
            </w:r>
          </w:p>
          <w:p w14:paraId="53DF0146" w14:textId="77777777" w:rsidR="007D7CE4" w:rsidRDefault="007D7CE4" w:rsidP="007D7CE4">
            <w:pPr>
              <w:rPr>
                <w:lang w:val="en-US"/>
              </w:rPr>
            </w:pPr>
            <w:r w:rsidRPr="007D7CE4">
              <w:rPr>
                <w:lang w:val="en-US"/>
              </w:rPr>
              <w:t>Legacy TDD: {DDDSU}</w:t>
            </w:r>
          </w:p>
          <w:p w14:paraId="2810D93D" w14:textId="57446767" w:rsidR="007D7CE4" w:rsidRDefault="007D7CE4" w:rsidP="007D7CE4">
            <w:pPr>
              <w:rPr>
                <w:lang w:val="en-US"/>
              </w:rPr>
            </w:pPr>
            <w:r w:rsidRPr="007D7CE4">
              <w:rPr>
                <w:lang w:val="en-US"/>
              </w:rPr>
              <w:t>SBFD:</w:t>
            </w:r>
            <w:r>
              <w:rPr>
                <w:lang w:val="en-US"/>
              </w:rPr>
              <w:t xml:space="preserve"> </w:t>
            </w:r>
            <w:r w:rsidRPr="007D7CE4">
              <w:rPr>
                <w:lang w:val="en-US"/>
              </w:rPr>
              <w:t>{XXXXX}</w:t>
            </w:r>
          </w:p>
        </w:tc>
      </w:tr>
      <w:tr w:rsidR="00811DCA" w14:paraId="45BFDE00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7E67A41F" w14:textId="1AEC0AF3" w:rsidR="00811DCA" w:rsidRDefault="00811DCA" w:rsidP="007D7CE4">
            <w:pPr>
              <w:rPr>
                <w:lang w:val="en-US"/>
              </w:rPr>
            </w:pPr>
            <w:r>
              <w:rPr>
                <w:lang w:val="en-US"/>
              </w:rPr>
              <w:t xml:space="preserve">SBFD </w:t>
            </w:r>
            <w:proofErr w:type="spellStart"/>
            <w:r>
              <w:rPr>
                <w:lang w:val="en-US"/>
              </w:rPr>
              <w:t>subband</w:t>
            </w:r>
            <w:proofErr w:type="spellEnd"/>
            <w:r>
              <w:rPr>
                <w:lang w:val="en-US"/>
              </w:rPr>
              <w:t xml:space="preserve"> config</w:t>
            </w:r>
          </w:p>
        </w:tc>
        <w:tc>
          <w:tcPr>
            <w:tcW w:w="8730" w:type="dxa"/>
            <w:gridSpan w:val="6"/>
          </w:tcPr>
          <w:p w14:paraId="38DE5DC3" w14:textId="5070CE49" w:rsidR="00811DCA" w:rsidRDefault="00811DCA" w:rsidP="007D7CE4">
            <w:pPr>
              <w:rPr>
                <w:lang w:val="en-US"/>
              </w:rPr>
            </w:pPr>
            <w:r w:rsidRPr="007D7CE4">
              <w:rPr>
                <w:lang w:val="en-US"/>
              </w:rPr>
              <w:t>Option 1 (Baseline):</w:t>
            </w:r>
            <w:r>
              <w:rPr>
                <w:lang w:val="en-US"/>
              </w:rPr>
              <w:t xml:space="preserve"> </w:t>
            </w:r>
            <w:r w:rsidRPr="007D7CE4">
              <w:rPr>
                <w:lang w:val="en-US"/>
              </w:rPr>
              <w:t>&lt;ND, NU, NG &gt;=&lt;104, 55, 5&gt;</w:t>
            </w:r>
          </w:p>
        </w:tc>
      </w:tr>
      <w:tr w:rsidR="007D7CE4" w14:paraId="11CC9097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6CB48FDF" w14:textId="1F9A1108" w:rsidR="007D7CE4" w:rsidRDefault="007D7CE4" w:rsidP="007D7CE4">
            <w:pPr>
              <w:rPr>
                <w:lang w:val="en-US"/>
              </w:rPr>
            </w:pPr>
            <w:r>
              <w:rPr>
                <w:lang w:val="en-US"/>
              </w:rPr>
              <w:t>Guard symbols</w:t>
            </w:r>
          </w:p>
        </w:tc>
        <w:tc>
          <w:tcPr>
            <w:tcW w:w="4365" w:type="dxa"/>
            <w:gridSpan w:val="3"/>
          </w:tcPr>
          <w:p w14:paraId="2D93BE31" w14:textId="2B74BD4E" w:rsidR="007D7CE4" w:rsidRDefault="007D7CE4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365" w:type="dxa"/>
            <w:gridSpan w:val="3"/>
          </w:tcPr>
          <w:p w14:paraId="135DD54C" w14:textId="388F2085" w:rsidR="007D7CE4" w:rsidRDefault="007D7CE4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7CE4" w14:paraId="30B6DA73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6FD3AB5F" w14:textId="33689980" w:rsidR="007D7CE4" w:rsidRDefault="007D7CE4" w:rsidP="007D7CE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UL resource per TDD period (%)</w:t>
            </w:r>
          </w:p>
        </w:tc>
        <w:tc>
          <w:tcPr>
            <w:tcW w:w="4365" w:type="dxa"/>
            <w:gridSpan w:val="3"/>
          </w:tcPr>
          <w:p w14:paraId="7D8A0B3B" w14:textId="0E3D619F" w:rsidR="0049491D" w:rsidRDefault="0049491D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Legacy = 20%</w:t>
            </w:r>
          </w:p>
          <w:p w14:paraId="01C64C53" w14:textId="5817B2F6" w:rsidR="007D7CE4" w:rsidRDefault="0049491D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SBFD = </w:t>
            </w:r>
            <w:r w:rsidR="009513C2">
              <w:rPr>
                <w:lang w:val="en-US"/>
              </w:rPr>
              <w:t>36.1%</w:t>
            </w:r>
          </w:p>
        </w:tc>
        <w:tc>
          <w:tcPr>
            <w:tcW w:w="4365" w:type="dxa"/>
            <w:gridSpan w:val="3"/>
          </w:tcPr>
          <w:p w14:paraId="554FF48B" w14:textId="5A0844C9" w:rsidR="0049491D" w:rsidRDefault="0049491D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Legacy = 20%</w:t>
            </w:r>
          </w:p>
          <w:p w14:paraId="5ACACA11" w14:textId="00347573" w:rsidR="007D7CE4" w:rsidRDefault="0049491D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SBFD = </w:t>
            </w:r>
            <w:r w:rsidR="009513C2">
              <w:rPr>
                <w:lang w:val="en-US"/>
              </w:rPr>
              <w:t>20.1%</w:t>
            </w:r>
          </w:p>
        </w:tc>
      </w:tr>
      <w:tr w:rsidR="009513C2" w14:paraId="00D1041E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71E7334F" w14:textId="45447222" w:rsidR="009513C2" w:rsidRDefault="009513C2" w:rsidP="007D7CE4">
            <w:pPr>
              <w:rPr>
                <w:lang w:val="en-US"/>
              </w:rPr>
            </w:pPr>
            <w:r>
              <w:rPr>
                <w:lang w:val="en-US"/>
              </w:rPr>
              <w:t>DL resource per TDD period (%)</w:t>
            </w:r>
          </w:p>
        </w:tc>
        <w:tc>
          <w:tcPr>
            <w:tcW w:w="4365" w:type="dxa"/>
            <w:gridSpan w:val="3"/>
          </w:tcPr>
          <w:p w14:paraId="170987E2" w14:textId="3E001C98" w:rsidR="0049491D" w:rsidRDefault="0049491D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Legacy = 77.14%</w:t>
            </w:r>
          </w:p>
          <w:p w14:paraId="31190A9C" w14:textId="6785CFB3" w:rsidR="009513C2" w:rsidRDefault="0049491D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SBFD = </w:t>
            </w:r>
            <w:r w:rsidR="009513C2">
              <w:rPr>
                <w:lang w:val="en-US"/>
              </w:rPr>
              <w:t>61%</w:t>
            </w:r>
          </w:p>
        </w:tc>
        <w:tc>
          <w:tcPr>
            <w:tcW w:w="4365" w:type="dxa"/>
            <w:gridSpan w:val="3"/>
          </w:tcPr>
          <w:p w14:paraId="6127209E" w14:textId="0D83728B" w:rsidR="0049491D" w:rsidRDefault="0049491D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Legacy = 77.14%</w:t>
            </w:r>
          </w:p>
          <w:p w14:paraId="0E58D431" w14:textId="525BCD90" w:rsidR="009513C2" w:rsidRDefault="0049491D" w:rsidP="009513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SBFD = </w:t>
            </w:r>
            <w:r w:rsidR="009513C2">
              <w:rPr>
                <w:lang w:val="en-US"/>
              </w:rPr>
              <w:t>76.2%</w:t>
            </w:r>
          </w:p>
        </w:tc>
      </w:tr>
      <w:tr w:rsidR="0049491D" w14:paraId="6E43342C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2EDAACCA" w14:textId="2E9639D0" w:rsidR="0049491D" w:rsidRDefault="0049491D" w:rsidP="007D7CE4">
            <w:pPr>
              <w:rPr>
                <w:lang w:val="en-US"/>
              </w:rPr>
            </w:pPr>
            <w:r>
              <w:rPr>
                <w:lang w:val="en-US"/>
              </w:rPr>
              <w:t>BS Tx power for legacy</w:t>
            </w:r>
          </w:p>
        </w:tc>
        <w:tc>
          <w:tcPr>
            <w:tcW w:w="8730" w:type="dxa"/>
            <w:gridSpan w:val="6"/>
          </w:tcPr>
          <w:p w14:paraId="16239621" w14:textId="1E120433" w:rsidR="0049491D" w:rsidRPr="009513C2" w:rsidRDefault="0049491D" w:rsidP="007D7CE4">
            <w:pPr>
              <w:rPr>
                <w:lang w:val="en-US"/>
              </w:rPr>
            </w:pPr>
            <w:r w:rsidRPr="0049491D">
              <w:rPr>
                <w:lang w:val="en-US"/>
              </w:rPr>
              <w:t>Option 1: 53 dBm for 100MHz</w:t>
            </w:r>
          </w:p>
        </w:tc>
      </w:tr>
      <w:tr w:rsidR="00811DCA" w14:paraId="252B9F2A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6D979BBB" w14:textId="30253058" w:rsidR="00811DCA" w:rsidRDefault="00811DCA" w:rsidP="007D7CE4">
            <w:pPr>
              <w:rPr>
                <w:lang w:val="en-US"/>
              </w:rPr>
            </w:pPr>
            <w:r>
              <w:rPr>
                <w:lang w:val="en-US"/>
              </w:rPr>
              <w:t>BS Tx power for SBFD</w:t>
            </w:r>
          </w:p>
        </w:tc>
        <w:tc>
          <w:tcPr>
            <w:tcW w:w="8730" w:type="dxa"/>
            <w:gridSpan w:val="6"/>
          </w:tcPr>
          <w:p w14:paraId="413B90B7" w14:textId="20AC19FA" w:rsidR="00811DCA" w:rsidRDefault="00811DCA" w:rsidP="007D7CE4">
            <w:pPr>
              <w:rPr>
                <w:lang w:val="en-US"/>
              </w:rPr>
            </w:pPr>
            <w:r w:rsidRPr="009513C2">
              <w:rPr>
                <w:lang w:val="en-US"/>
              </w:rPr>
              <w:t>Option-1 (Baseline): Power boosting is not assumed for SBFD symbols compared to DL-only symbols (as in legacy systems)</w:t>
            </w:r>
          </w:p>
        </w:tc>
      </w:tr>
      <w:tr w:rsidR="00811DCA" w14:paraId="009D6A25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1585CA34" w14:textId="1F441AD3" w:rsidR="00811DCA" w:rsidRDefault="00811DCA" w:rsidP="007D7CE4">
            <w:pPr>
              <w:rPr>
                <w:lang w:val="en-US"/>
              </w:rPr>
            </w:pPr>
            <w:r>
              <w:rPr>
                <w:lang w:val="en-US"/>
              </w:rPr>
              <w:t>BS antenna config for legacy TDD</w:t>
            </w:r>
          </w:p>
        </w:tc>
        <w:tc>
          <w:tcPr>
            <w:tcW w:w="8730" w:type="dxa"/>
            <w:gridSpan w:val="6"/>
          </w:tcPr>
          <w:p w14:paraId="319D99DF" w14:textId="77777777" w:rsidR="00811DCA" w:rsidRDefault="00811DCA" w:rsidP="007D7CE4">
            <w:pPr>
              <w:rPr>
                <w:lang w:val="en-US"/>
              </w:rPr>
            </w:pPr>
            <w:r w:rsidRPr="00811DCA">
              <w:rPr>
                <w:lang w:val="en-US"/>
              </w:rPr>
              <w:t xml:space="preserve">Option 1: </w:t>
            </w:r>
          </w:p>
          <w:p w14:paraId="0E681650" w14:textId="0F57AD14" w:rsidR="00811DCA" w:rsidRDefault="00811DCA" w:rsidP="007D7CE4">
            <w:pPr>
              <w:rPr>
                <w:lang w:val="en-US"/>
              </w:rPr>
            </w:pPr>
            <w:r w:rsidRPr="00811DCA">
              <w:rPr>
                <w:lang w:val="en-US"/>
              </w:rPr>
              <w:t>(</w:t>
            </w:r>
            <w:proofErr w:type="spellStart"/>
            <w:proofErr w:type="gramStart"/>
            <w:r w:rsidRPr="00811DCA">
              <w:rPr>
                <w:lang w:val="en-US"/>
              </w:rPr>
              <w:t>M,N</w:t>
            </w:r>
            <w:proofErr w:type="gramEnd"/>
            <w:r w:rsidRPr="00811DCA">
              <w:rPr>
                <w:lang w:val="en-US"/>
              </w:rPr>
              <w:t>,P,Mg,Ng;Mp,Np</w:t>
            </w:r>
            <w:proofErr w:type="spellEnd"/>
            <w:r w:rsidRPr="00811DCA">
              <w:rPr>
                <w:lang w:val="en-US"/>
              </w:rPr>
              <w:t>)  = (</w:t>
            </w:r>
            <w:r w:rsidR="0049491D" w:rsidRPr="0049491D">
              <w:rPr>
                <w:lang w:val="en-US"/>
              </w:rPr>
              <w:t>8,8,2,1,1;2,8</w:t>
            </w:r>
            <w:r w:rsidRPr="00811DCA">
              <w:rPr>
                <w:lang w:val="en-US"/>
              </w:rPr>
              <w:t>)</w:t>
            </w:r>
          </w:p>
          <w:p w14:paraId="3E20850F" w14:textId="211A6431" w:rsidR="00811DCA" w:rsidRDefault="00811DCA" w:rsidP="007D7CE4">
            <w:pPr>
              <w:rPr>
                <w:lang w:val="en-US"/>
              </w:rPr>
            </w:pPr>
            <w:r w:rsidRPr="00811DCA">
              <w:rPr>
                <w:lang w:val="en-US"/>
              </w:rPr>
              <w:t>(</w:t>
            </w:r>
            <w:proofErr w:type="spellStart"/>
            <w:proofErr w:type="gramStart"/>
            <w:r w:rsidRPr="00811DCA">
              <w:rPr>
                <w:lang w:val="en-US"/>
              </w:rPr>
              <w:t>dH,dV</w:t>
            </w:r>
            <w:proofErr w:type="spellEnd"/>
            <w:proofErr w:type="gramEnd"/>
            <w:r w:rsidRPr="00811DCA">
              <w:rPr>
                <w:lang w:val="en-US"/>
              </w:rPr>
              <w:t>) = (0.5, 0.</w:t>
            </w:r>
            <w:r w:rsidR="0049491D">
              <w:rPr>
                <w:lang w:val="en-US"/>
              </w:rPr>
              <w:t>8</w:t>
            </w:r>
            <w:r w:rsidRPr="00811DCA">
              <w:rPr>
                <w:lang w:val="en-US"/>
              </w:rPr>
              <w:t>)λ,  +45°/-45° polarization</w:t>
            </w:r>
          </w:p>
        </w:tc>
      </w:tr>
      <w:tr w:rsidR="00811DCA" w14:paraId="44EFC78D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291ED504" w14:textId="6C6DFE69" w:rsidR="00811DCA" w:rsidRDefault="00811DCA" w:rsidP="007D7CE4">
            <w:pPr>
              <w:rPr>
                <w:lang w:val="en-US"/>
              </w:rPr>
            </w:pPr>
            <w:r>
              <w:rPr>
                <w:lang w:val="en-US"/>
              </w:rPr>
              <w:t>BS antenna config for SBFD</w:t>
            </w:r>
          </w:p>
        </w:tc>
        <w:tc>
          <w:tcPr>
            <w:tcW w:w="8730" w:type="dxa"/>
            <w:gridSpan w:val="6"/>
          </w:tcPr>
          <w:p w14:paraId="51AF161A" w14:textId="52612B72" w:rsidR="00811DCA" w:rsidRDefault="00811DCA" w:rsidP="007D7CE4">
            <w:pPr>
              <w:rPr>
                <w:lang w:val="en-US"/>
              </w:rPr>
            </w:pPr>
            <w:r w:rsidRPr="00811DCA">
              <w:rPr>
                <w:lang w:val="en-US"/>
              </w:rPr>
              <w:t>Twice area</w:t>
            </w:r>
            <w:r>
              <w:rPr>
                <w:lang w:val="en-US"/>
              </w:rPr>
              <w:t xml:space="preserve"> </w:t>
            </w:r>
            <w:r w:rsidRPr="00811DCA">
              <w:rPr>
                <w:lang w:val="en-US"/>
              </w:rPr>
              <w:t>&amp;</w:t>
            </w:r>
            <w:r>
              <w:rPr>
                <w:lang w:val="en-US"/>
              </w:rPr>
              <w:t xml:space="preserve"> </w:t>
            </w:r>
            <w:r w:rsidRPr="00811DCA">
              <w:rPr>
                <w:lang w:val="en-US"/>
              </w:rPr>
              <w:t xml:space="preserve">same </w:t>
            </w:r>
            <w:proofErr w:type="spellStart"/>
            <w:r w:rsidRPr="00811DCA">
              <w:rPr>
                <w:lang w:val="en-US"/>
              </w:rPr>
              <w:t>TxRUs</w:t>
            </w:r>
            <w:proofErr w:type="spellEnd"/>
            <w:r w:rsidRPr="00811DCA">
              <w:rPr>
                <w:lang w:val="en-US"/>
              </w:rPr>
              <w:t xml:space="preserve"> (higher priority): SBFD antenna configuration Option 2</w:t>
            </w:r>
          </w:p>
        </w:tc>
      </w:tr>
      <w:tr w:rsidR="00811DCA" w14:paraId="28FD52B5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3F9E61A3" w14:textId="30242760" w:rsidR="00811DCA" w:rsidRDefault="00811DCA" w:rsidP="007D7CE4">
            <w:pPr>
              <w:rPr>
                <w:lang w:val="en-US"/>
              </w:rPr>
            </w:pPr>
            <w:r>
              <w:rPr>
                <w:lang w:val="en-US"/>
              </w:rPr>
              <w:t>BS antenna radiation pattern</w:t>
            </w:r>
          </w:p>
        </w:tc>
        <w:tc>
          <w:tcPr>
            <w:tcW w:w="8730" w:type="dxa"/>
            <w:gridSpan w:val="6"/>
          </w:tcPr>
          <w:p w14:paraId="0FA0DAFA" w14:textId="4E43A6C5" w:rsidR="00811DCA" w:rsidRDefault="0049491D" w:rsidP="007D7CE4">
            <w:pPr>
              <w:rPr>
                <w:lang w:val="en-US"/>
              </w:rPr>
            </w:pPr>
            <w:r w:rsidRPr="0049491D">
              <w:rPr>
                <w:lang w:val="en-US"/>
              </w:rPr>
              <w:t>Option 1 (Baseline): Table 9 in Report ITU-R M.2412</w:t>
            </w:r>
          </w:p>
        </w:tc>
      </w:tr>
      <w:tr w:rsidR="00811DCA" w14:paraId="27A58992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173B0A1A" w14:textId="72593628" w:rsidR="00811DCA" w:rsidRDefault="00811DCA" w:rsidP="007D7CE4">
            <w:pPr>
              <w:rPr>
                <w:lang w:val="en-US"/>
              </w:rPr>
            </w:pPr>
            <w:r>
              <w:rPr>
                <w:lang w:val="en-US"/>
              </w:rPr>
              <w:t>UE antenna config</w:t>
            </w:r>
          </w:p>
        </w:tc>
        <w:tc>
          <w:tcPr>
            <w:tcW w:w="8730" w:type="dxa"/>
            <w:gridSpan w:val="6"/>
          </w:tcPr>
          <w:p w14:paraId="4C7DD40A" w14:textId="77777777" w:rsidR="00811DCA" w:rsidRDefault="00811DCA" w:rsidP="00811DCA">
            <w:pPr>
              <w:rPr>
                <w:lang w:val="en-US"/>
              </w:rPr>
            </w:pPr>
            <w:r w:rsidRPr="00811DCA">
              <w:rPr>
                <w:lang w:val="en-US"/>
              </w:rPr>
              <w:t>Option 1 (higher priority):</w:t>
            </w:r>
          </w:p>
          <w:p w14:paraId="1468E72B" w14:textId="77777777" w:rsidR="00811DCA" w:rsidRDefault="00811DCA" w:rsidP="00811DCA">
            <w:pPr>
              <w:rPr>
                <w:lang w:val="en-US"/>
              </w:rPr>
            </w:pPr>
            <w:r w:rsidRPr="00811DCA">
              <w:rPr>
                <w:lang w:val="en-US"/>
              </w:rPr>
              <w:t>2Tx: (</w:t>
            </w:r>
            <w:proofErr w:type="spellStart"/>
            <w:proofErr w:type="gramStart"/>
            <w:r w:rsidRPr="00811DCA">
              <w:rPr>
                <w:lang w:val="en-US"/>
              </w:rPr>
              <w:t>M,N</w:t>
            </w:r>
            <w:proofErr w:type="gramEnd"/>
            <w:r w:rsidRPr="00811DCA">
              <w:rPr>
                <w:lang w:val="en-US"/>
              </w:rPr>
              <w:t>,P,Mg,Ng;Mp,Np</w:t>
            </w:r>
            <w:proofErr w:type="spellEnd"/>
            <w:r w:rsidRPr="00811DCA">
              <w:rPr>
                <w:lang w:val="en-US"/>
              </w:rPr>
              <w:t>) = (1,1,2,1,1;1,1)</w:t>
            </w:r>
          </w:p>
          <w:p w14:paraId="53864125" w14:textId="40C9AFC5" w:rsidR="00811DCA" w:rsidRPr="00811DCA" w:rsidRDefault="00811DCA" w:rsidP="00811DCA">
            <w:pPr>
              <w:rPr>
                <w:lang w:val="en-US"/>
              </w:rPr>
            </w:pPr>
            <w:r w:rsidRPr="00811DCA">
              <w:rPr>
                <w:lang w:val="en-US"/>
              </w:rPr>
              <w:t>(</w:t>
            </w:r>
            <w:proofErr w:type="spellStart"/>
            <w:proofErr w:type="gramStart"/>
            <w:r w:rsidRPr="00811DCA">
              <w:rPr>
                <w:lang w:val="en-US"/>
              </w:rPr>
              <w:t>dH,dV</w:t>
            </w:r>
            <w:proofErr w:type="spellEnd"/>
            <w:proofErr w:type="gramEnd"/>
            <w:r w:rsidRPr="00811DCA">
              <w:rPr>
                <w:lang w:val="en-US"/>
              </w:rPr>
              <w:t>) = (N/A, N/A)λ, 0°,90° polarization;</w:t>
            </w:r>
          </w:p>
          <w:p w14:paraId="74FCF73B" w14:textId="607E18D5" w:rsidR="00811DCA" w:rsidRDefault="00811DCA" w:rsidP="00811DCA">
            <w:pPr>
              <w:rPr>
                <w:lang w:val="en-US"/>
              </w:rPr>
            </w:pPr>
            <w:r w:rsidRPr="00811DCA">
              <w:rPr>
                <w:lang w:val="en-US"/>
              </w:rPr>
              <w:t>4Rx: (</w:t>
            </w:r>
            <w:proofErr w:type="spellStart"/>
            <w:proofErr w:type="gramStart"/>
            <w:r w:rsidRPr="00811DCA">
              <w:rPr>
                <w:lang w:val="en-US"/>
              </w:rPr>
              <w:t>M,N</w:t>
            </w:r>
            <w:proofErr w:type="gramEnd"/>
            <w:r w:rsidRPr="00811DCA">
              <w:rPr>
                <w:lang w:val="en-US"/>
              </w:rPr>
              <w:t>,P,Mg,Ng;Mp,Np</w:t>
            </w:r>
            <w:proofErr w:type="spellEnd"/>
            <w:r w:rsidRPr="00811DCA">
              <w:rPr>
                <w:lang w:val="en-US"/>
              </w:rPr>
              <w:t>) = (1,2,2,1,1;1,2), (</w:t>
            </w:r>
            <w:proofErr w:type="spellStart"/>
            <w:r w:rsidRPr="00811DCA">
              <w:rPr>
                <w:lang w:val="en-US"/>
              </w:rPr>
              <w:t>dH,dV</w:t>
            </w:r>
            <w:proofErr w:type="spellEnd"/>
            <w:r w:rsidRPr="00811DCA">
              <w:rPr>
                <w:lang w:val="en-US"/>
              </w:rPr>
              <w:t>) = (0.5, N/A)λ, 0°,90° polarization</w:t>
            </w:r>
          </w:p>
        </w:tc>
      </w:tr>
      <w:tr w:rsidR="006C7293" w14:paraId="774A7E68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490DAB23" w14:textId="25FB2168" w:rsidR="006C7293" w:rsidRDefault="006C7293" w:rsidP="007D7CE4">
            <w:pPr>
              <w:rPr>
                <w:lang w:val="en-US"/>
              </w:rPr>
            </w:pPr>
            <w:r w:rsidRPr="006C7293">
              <w:rPr>
                <w:lang w:val="en-US"/>
              </w:rPr>
              <w:t>DL/UL traffic assignment for the same UE</w:t>
            </w:r>
          </w:p>
        </w:tc>
        <w:tc>
          <w:tcPr>
            <w:tcW w:w="8730" w:type="dxa"/>
            <w:gridSpan w:val="6"/>
          </w:tcPr>
          <w:p w14:paraId="77364037" w14:textId="79CD3290" w:rsidR="006C7293" w:rsidRDefault="006C7293" w:rsidP="007D7CE4">
            <w:pPr>
              <w:rPr>
                <w:lang w:val="en-US"/>
              </w:rPr>
            </w:pPr>
            <w:r w:rsidRPr="006C7293">
              <w:rPr>
                <w:lang w:val="en-US"/>
              </w:rPr>
              <w:t>Option 2: Each UE is assigned both UL traffic and DL traffic.</w:t>
            </w:r>
          </w:p>
        </w:tc>
      </w:tr>
      <w:tr w:rsidR="006C7293" w14:paraId="00FF291B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06FC76B1" w14:textId="58BA119D" w:rsidR="006C7293" w:rsidRDefault="006C7293" w:rsidP="007D7CE4">
            <w:pPr>
              <w:rPr>
                <w:lang w:val="en-US"/>
              </w:rPr>
            </w:pPr>
            <w:r w:rsidRPr="006C7293">
              <w:rPr>
                <w:lang w:val="en-US"/>
              </w:rPr>
              <w:t>DL/UL FTP packet size</w:t>
            </w:r>
          </w:p>
        </w:tc>
        <w:tc>
          <w:tcPr>
            <w:tcW w:w="8730" w:type="dxa"/>
            <w:gridSpan w:val="6"/>
          </w:tcPr>
          <w:p w14:paraId="262F55E6" w14:textId="5E22636E" w:rsidR="006C7293" w:rsidRDefault="006C7293" w:rsidP="007D7CE4">
            <w:pPr>
              <w:rPr>
                <w:lang w:val="en-US"/>
              </w:rPr>
            </w:pPr>
            <w:r w:rsidRPr="006C7293">
              <w:rPr>
                <w:lang w:val="en-US"/>
              </w:rPr>
              <w:t>Option 2 (higher priority): 0.5Mbyte for DL and 0.125 Mbytes for UL</w:t>
            </w:r>
          </w:p>
        </w:tc>
      </w:tr>
      <w:tr w:rsidR="00CD0CE7" w14:paraId="549D7DB1" w14:textId="77777777" w:rsidTr="00CD0CE7">
        <w:tc>
          <w:tcPr>
            <w:tcW w:w="1703" w:type="dxa"/>
            <w:shd w:val="clear" w:color="auto" w:fill="D9D9D9" w:themeFill="background1" w:themeFillShade="D9"/>
          </w:tcPr>
          <w:p w14:paraId="593E175C" w14:textId="77777777" w:rsidR="00CD0CE7" w:rsidRDefault="00CD0CE7" w:rsidP="00CD0CE7">
            <w:pPr>
              <w:rPr>
                <w:lang w:val="en-US"/>
              </w:rPr>
            </w:pPr>
            <w:r w:rsidRPr="006C7293">
              <w:rPr>
                <w:lang w:val="en-US"/>
              </w:rPr>
              <w:t>DL/UL traffic load for legacy TDD</w:t>
            </w:r>
          </w:p>
          <w:p w14:paraId="19501B71" w14:textId="50CE446C" w:rsidR="00CD0CE7" w:rsidRPr="006C7293" w:rsidRDefault="00CD0CE7" w:rsidP="00CD0CE7">
            <w:pPr>
              <w:rPr>
                <w:i/>
                <w:iCs/>
                <w:lang w:val="en-US"/>
              </w:rPr>
            </w:pPr>
            <w:r w:rsidRPr="006C7293">
              <w:rPr>
                <w:i/>
                <w:iCs/>
                <w:lang w:val="en-US"/>
              </w:rPr>
              <w:t>Ref: Annex A.6 of TR 38.858</w:t>
            </w:r>
          </w:p>
        </w:tc>
        <w:tc>
          <w:tcPr>
            <w:tcW w:w="1455" w:type="dxa"/>
          </w:tcPr>
          <w:p w14:paraId="79BBD2D2" w14:textId="77777777" w:rsidR="00CD0CE7" w:rsidRDefault="00CD0CE7" w:rsidP="00CD0CE7">
            <w:pPr>
              <w:rPr>
                <w:lang w:val="en-US"/>
              </w:rPr>
            </w:pPr>
            <w:r w:rsidRPr="006C7293">
              <w:rPr>
                <w:lang w:val="en-US"/>
              </w:rPr>
              <w:t>Option 1: {</w:t>
            </w:r>
            <w:proofErr w:type="gramStart"/>
            <w:r w:rsidRPr="006C7293">
              <w:rPr>
                <w:lang w:val="en-US"/>
              </w:rPr>
              <w:t>DL:UL</w:t>
            </w:r>
            <w:proofErr w:type="gramEnd"/>
            <w:r>
              <w:rPr>
                <w:lang w:val="en-US"/>
              </w:rPr>
              <w:t>}</w:t>
            </w:r>
          </w:p>
          <w:p w14:paraId="31398875" w14:textId="4653038B" w:rsidR="00CD0CE7" w:rsidRDefault="00CD0CE7" w:rsidP="00CD0CE7">
            <w:pPr>
              <w:rPr>
                <w:lang w:val="en-US"/>
              </w:rPr>
            </w:pPr>
            <w:r w:rsidRPr="006C7293">
              <w:rPr>
                <w:lang w:val="en-US"/>
              </w:rPr>
              <w:t>{Low, Low}</w:t>
            </w:r>
          </w:p>
        </w:tc>
        <w:tc>
          <w:tcPr>
            <w:tcW w:w="1455" w:type="dxa"/>
          </w:tcPr>
          <w:p w14:paraId="68936A84" w14:textId="77777777" w:rsidR="00CD0CE7" w:rsidRDefault="00CD0CE7" w:rsidP="00CD0CE7">
            <w:pPr>
              <w:rPr>
                <w:lang w:val="en-US"/>
              </w:rPr>
            </w:pPr>
            <w:r w:rsidRPr="00CD0CE7">
              <w:rPr>
                <w:lang w:val="en-US"/>
              </w:rPr>
              <w:t>Option 2: {</w:t>
            </w:r>
            <w:proofErr w:type="gramStart"/>
            <w:r w:rsidRPr="00CD0CE7">
              <w:rPr>
                <w:lang w:val="en-US"/>
              </w:rPr>
              <w:t>DL:UL</w:t>
            </w:r>
            <w:proofErr w:type="gramEnd"/>
            <w:r w:rsidRPr="00CD0CE7">
              <w:rPr>
                <w:lang w:val="en-US"/>
              </w:rPr>
              <w:t>}</w:t>
            </w:r>
          </w:p>
          <w:p w14:paraId="0734B225" w14:textId="7D9F6FDD" w:rsidR="00CD0CE7" w:rsidRDefault="00CD0CE7" w:rsidP="00CD0CE7">
            <w:pPr>
              <w:rPr>
                <w:lang w:val="en-US"/>
              </w:rPr>
            </w:pPr>
            <w:r w:rsidRPr="00CD0CE7">
              <w:rPr>
                <w:lang w:val="en-US"/>
              </w:rPr>
              <w:t>{Med, Med}</w:t>
            </w:r>
          </w:p>
        </w:tc>
        <w:tc>
          <w:tcPr>
            <w:tcW w:w="1455" w:type="dxa"/>
          </w:tcPr>
          <w:p w14:paraId="2192CC1E" w14:textId="77777777" w:rsidR="00CD0CE7" w:rsidRDefault="00CD0CE7" w:rsidP="00CD0CE7">
            <w:pPr>
              <w:rPr>
                <w:lang w:val="en-US"/>
              </w:rPr>
            </w:pPr>
            <w:r w:rsidRPr="00CD0CE7">
              <w:rPr>
                <w:lang w:val="en-US"/>
              </w:rPr>
              <w:t>Option 3: {</w:t>
            </w:r>
            <w:proofErr w:type="gramStart"/>
            <w:r w:rsidRPr="00CD0CE7">
              <w:rPr>
                <w:lang w:val="en-US"/>
              </w:rPr>
              <w:t>DL:UL</w:t>
            </w:r>
            <w:proofErr w:type="gramEnd"/>
            <w:r w:rsidRPr="00CD0CE7">
              <w:rPr>
                <w:lang w:val="en-US"/>
              </w:rPr>
              <w:t>}</w:t>
            </w:r>
          </w:p>
          <w:p w14:paraId="0BA2ED6B" w14:textId="5A1638ED" w:rsidR="00CD0CE7" w:rsidRDefault="00CD0CE7" w:rsidP="00CD0CE7">
            <w:pPr>
              <w:rPr>
                <w:lang w:val="en-US"/>
              </w:rPr>
            </w:pPr>
            <w:r w:rsidRPr="00CD0CE7">
              <w:rPr>
                <w:lang w:val="en-US"/>
              </w:rPr>
              <w:t>{High, High}</w:t>
            </w:r>
          </w:p>
        </w:tc>
        <w:tc>
          <w:tcPr>
            <w:tcW w:w="1455" w:type="dxa"/>
          </w:tcPr>
          <w:p w14:paraId="213B054F" w14:textId="77777777" w:rsidR="00CD0CE7" w:rsidRDefault="00CD0CE7" w:rsidP="00CD0CE7">
            <w:pPr>
              <w:rPr>
                <w:lang w:val="en-US"/>
              </w:rPr>
            </w:pPr>
            <w:r w:rsidRPr="006C7293">
              <w:rPr>
                <w:lang w:val="en-US"/>
              </w:rPr>
              <w:t>Option 1: {</w:t>
            </w:r>
            <w:proofErr w:type="gramStart"/>
            <w:r w:rsidRPr="006C7293">
              <w:rPr>
                <w:lang w:val="en-US"/>
              </w:rPr>
              <w:t>DL:UL</w:t>
            </w:r>
            <w:proofErr w:type="gramEnd"/>
            <w:r w:rsidRPr="006C7293">
              <w:rPr>
                <w:lang w:val="en-US"/>
              </w:rPr>
              <w:t>}</w:t>
            </w:r>
          </w:p>
          <w:p w14:paraId="047AC94A" w14:textId="71D205F2" w:rsidR="00CD0CE7" w:rsidRDefault="00CD0CE7" w:rsidP="00CD0CE7">
            <w:pPr>
              <w:rPr>
                <w:lang w:val="en-US"/>
              </w:rPr>
            </w:pPr>
            <w:r w:rsidRPr="006C7293">
              <w:rPr>
                <w:lang w:val="en-US"/>
              </w:rPr>
              <w:t>{Low, Low}</w:t>
            </w:r>
          </w:p>
        </w:tc>
        <w:tc>
          <w:tcPr>
            <w:tcW w:w="1455" w:type="dxa"/>
          </w:tcPr>
          <w:p w14:paraId="3CA7FA8E" w14:textId="77777777" w:rsidR="00CD0CE7" w:rsidRDefault="00CD0CE7" w:rsidP="00CD0CE7">
            <w:pPr>
              <w:rPr>
                <w:lang w:val="en-US"/>
              </w:rPr>
            </w:pPr>
            <w:r w:rsidRPr="00CD0CE7">
              <w:rPr>
                <w:lang w:val="en-US"/>
              </w:rPr>
              <w:t>Option 2: {</w:t>
            </w:r>
            <w:proofErr w:type="gramStart"/>
            <w:r w:rsidRPr="00CD0CE7">
              <w:rPr>
                <w:lang w:val="en-US"/>
              </w:rPr>
              <w:t>DL:UL</w:t>
            </w:r>
            <w:proofErr w:type="gramEnd"/>
            <w:r w:rsidRPr="00CD0CE7">
              <w:rPr>
                <w:lang w:val="en-US"/>
              </w:rPr>
              <w:t>}</w:t>
            </w:r>
          </w:p>
          <w:p w14:paraId="7588BDD3" w14:textId="7F28007F" w:rsidR="00CD0CE7" w:rsidRDefault="00CD0CE7" w:rsidP="00CD0CE7">
            <w:pPr>
              <w:rPr>
                <w:lang w:val="en-US"/>
              </w:rPr>
            </w:pPr>
            <w:r w:rsidRPr="00CD0CE7">
              <w:rPr>
                <w:lang w:val="en-US"/>
              </w:rPr>
              <w:t>{Med, Med}</w:t>
            </w:r>
          </w:p>
        </w:tc>
        <w:tc>
          <w:tcPr>
            <w:tcW w:w="1455" w:type="dxa"/>
          </w:tcPr>
          <w:p w14:paraId="4F1B21E1" w14:textId="77777777" w:rsidR="00CD0CE7" w:rsidRDefault="00CD0CE7" w:rsidP="00CD0CE7">
            <w:pPr>
              <w:rPr>
                <w:lang w:val="en-US"/>
              </w:rPr>
            </w:pPr>
            <w:r w:rsidRPr="00CD0CE7">
              <w:rPr>
                <w:lang w:val="en-US"/>
              </w:rPr>
              <w:t>Option 3: {</w:t>
            </w:r>
            <w:proofErr w:type="gramStart"/>
            <w:r w:rsidRPr="00CD0CE7">
              <w:rPr>
                <w:lang w:val="en-US"/>
              </w:rPr>
              <w:t>DL:UL</w:t>
            </w:r>
            <w:proofErr w:type="gramEnd"/>
            <w:r w:rsidRPr="00CD0CE7">
              <w:rPr>
                <w:lang w:val="en-US"/>
              </w:rPr>
              <w:t>}</w:t>
            </w:r>
          </w:p>
          <w:p w14:paraId="19E72C5C" w14:textId="2D3B182C" w:rsidR="00CD0CE7" w:rsidRDefault="00CD0CE7" w:rsidP="00CD0CE7">
            <w:pPr>
              <w:rPr>
                <w:lang w:val="en-US"/>
              </w:rPr>
            </w:pPr>
            <w:r w:rsidRPr="00CD0CE7">
              <w:rPr>
                <w:lang w:val="en-US"/>
              </w:rPr>
              <w:t>{High, High}</w:t>
            </w:r>
          </w:p>
        </w:tc>
      </w:tr>
      <w:tr w:rsidR="00CD0CE7" w14:paraId="2EE9CEFB" w14:textId="77777777" w:rsidTr="0029426F">
        <w:tc>
          <w:tcPr>
            <w:tcW w:w="1703" w:type="dxa"/>
            <w:shd w:val="clear" w:color="auto" w:fill="D9D9D9" w:themeFill="background1" w:themeFillShade="D9"/>
          </w:tcPr>
          <w:p w14:paraId="7C455021" w14:textId="7EC6AA54" w:rsidR="00CD0CE7" w:rsidRDefault="00CD0CE7" w:rsidP="007D7CE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gNB-gNB</w:t>
            </w:r>
            <w:proofErr w:type="spellEnd"/>
            <w:r>
              <w:rPr>
                <w:lang w:val="en-US"/>
              </w:rPr>
              <w:t xml:space="preserve"> Channel Model</w:t>
            </w:r>
          </w:p>
        </w:tc>
        <w:tc>
          <w:tcPr>
            <w:tcW w:w="8730" w:type="dxa"/>
            <w:gridSpan w:val="6"/>
          </w:tcPr>
          <w:p w14:paraId="45141802" w14:textId="551E9DEF" w:rsidR="00CD0CE7" w:rsidRDefault="00CD0CE7" w:rsidP="007D7CE4">
            <w:pPr>
              <w:rPr>
                <w:lang w:val="en-US"/>
              </w:rPr>
            </w:pPr>
            <w:r w:rsidRPr="00CD0CE7">
              <w:rPr>
                <w:lang w:val="en-US"/>
              </w:rPr>
              <w:t xml:space="preserve">Option 1 (higher priority): Both Large </w:t>
            </w:r>
            <w:proofErr w:type="gramStart"/>
            <w:r w:rsidRPr="00CD0CE7">
              <w:rPr>
                <w:lang w:val="en-US"/>
              </w:rPr>
              <w:t>scale</w:t>
            </w:r>
            <w:proofErr w:type="gramEnd"/>
            <w:r w:rsidRPr="00CD0CE7">
              <w:rPr>
                <w:lang w:val="en-US"/>
              </w:rPr>
              <w:t xml:space="preserve"> fading and small scale fading</w:t>
            </w:r>
          </w:p>
        </w:tc>
      </w:tr>
      <w:tr w:rsidR="00CD0CE7" w14:paraId="51A7CF24" w14:textId="77777777" w:rsidTr="00657711">
        <w:tc>
          <w:tcPr>
            <w:tcW w:w="1703" w:type="dxa"/>
            <w:shd w:val="clear" w:color="auto" w:fill="D9D9D9" w:themeFill="background1" w:themeFillShade="D9"/>
          </w:tcPr>
          <w:p w14:paraId="66D85FAA" w14:textId="5416130D" w:rsidR="00CD0CE7" w:rsidRDefault="00CD0CE7" w:rsidP="007D7CE4">
            <w:pPr>
              <w:rPr>
                <w:lang w:val="en-US"/>
              </w:rPr>
            </w:pPr>
            <w:r>
              <w:rPr>
                <w:lang w:val="en-US"/>
              </w:rPr>
              <w:t>UE-UE Channel Model</w:t>
            </w:r>
          </w:p>
        </w:tc>
        <w:tc>
          <w:tcPr>
            <w:tcW w:w="8730" w:type="dxa"/>
            <w:gridSpan w:val="6"/>
          </w:tcPr>
          <w:p w14:paraId="461C95B3" w14:textId="28063554" w:rsidR="00CD0CE7" w:rsidRDefault="00CD0CE7" w:rsidP="007D7CE4">
            <w:pPr>
              <w:rPr>
                <w:lang w:val="en-US"/>
              </w:rPr>
            </w:pPr>
            <w:r w:rsidRPr="00CD0CE7">
              <w:rPr>
                <w:lang w:val="en-US"/>
              </w:rPr>
              <w:t>Option 2: Large scale fading only</w:t>
            </w:r>
          </w:p>
        </w:tc>
      </w:tr>
      <w:tr w:rsidR="00CD0CE7" w14:paraId="6AD31D16" w14:textId="77777777" w:rsidTr="00652395">
        <w:tc>
          <w:tcPr>
            <w:tcW w:w="1703" w:type="dxa"/>
            <w:shd w:val="clear" w:color="auto" w:fill="D9D9D9" w:themeFill="background1" w:themeFillShade="D9"/>
          </w:tcPr>
          <w:p w14:paraId="0F49D738" w14:textId="4DCED055" w:rsidR="00CD0CE7" w:rsidRDefault="00CD0CE7" w:rsidP="007D7CE4">
            <w:pPr>
              <w:rPr>
                <w:lang w:val="en-US"/>
              </w:rPr>
            </w:pPr>
            <w:r>
              <w:rPr>
                <w:lang w:val="en-US"/>
              </w:rPr>
              <w:t>UE-UE details</w:t>
            </w:r>
          </w:p>
        </w:tc>
        <w:tc>
          <w:tcPr>
            <w:tcW w:w="8730" w:type="dxa"/>
            <w:gridSpan w:val="6"/>
          </w:tcPr>
          <w:p w14:paraId="50BFD820" w14:textId="7A0986E3" w:rsidR="00CD0CE7" w:rsidRDefault="00CD0CE7" w:rsidP="007D7CE4">
            <w:pPr>
              <w:rPr>
                <w:lang w:val="en-US"/>
              </w:rPr>
            </w:pPr>
            <w:r w:rsidRPr="00CD0CE7">
              <w:rPr>
                <w:lang w:val="en-US"/>
              </w:rPr>
              <w:t>Option 2 (baseline): TR 38.901</w:t>
            </w:r>
          </w:p>
        </w:tc>
      </w:tr>
      <w:tr w:rsidR="00CD0CE7" w14:paraId="4B03772B" w14:textId="77777777" w:rsidTr="006936C7">
        <w:tc>
          <w:tcPr>
            <w:tcW w:w="1703" w:type="dxa"/>
            <w:shd w:val="clear" w:color="auto" w:fill="D9D9D9" w:themeFill="background1" w:themeFillShade="D9"/>
          </w:tcPr>
          <w:p w14:paraId="664FF76D" w14:textId="615E6806" w:rsidR="00CD0CE7" w:rsidRDefault="00CD0CE7" w:rsidP="007D7CE4">
            <w:pPr>
              <w:rPr>
                <w:lang w:val="en-US"/>
              </w:rPr>
            </w:pPr>
            <w:r>
              <w:rPr>
                <w:lang w:val="en-US"/>
              </w:rPr>
              <w:t xml:space="preserve">Open loop </w:t>
            </w:r>
            <w:proofErr w:type="spellStart"/>
            <w:r>
              <w:rPr>
                <w:lang w:val="en-US"/>
              </w:rPr>
              <w:t>pwr</w:t>
            </w:r>
            <w:proofErr w:type="spellEnd"/>
            <w:r>
              <w:rPr>
                <w:lang w:val="en-US"/>
              </w:rPr>
              <w:t xml:space="preserve"> ctrl parameters</w:t>
            </w:r>
          </w:p>
        </w:tc>
        <w:tc>
          <w:tcPr>
            <w:tcW w:w="8730" w:type="dxa"/>
            <w:gridSpan w:val="6"/>
          </w:tcPr>
          <w:p w14:paraId="552D6EE0" w14:textId="1CBE0252" w:rsidR="00CD0CE7" w:rsidRDefault="00CD0CE7" w:rsidP="007D7CE4">
            <w:pPr>
              <w:rPr>
                <w:lang w:val="en-US"/>
              </w:rPr>
            </w:pPr>
            <w:r w:rsidRPr="00CD0CE7">
              <w:rPr>
                <w:lang w:val="en-US"/>
              </w:rPr>
              <w:t>P</w:t>
            </w:r>
            <w:r w:rsidRPr="00CD0CE7">
              <w:rPr>
                <w:vertAlign w:val="subscript"/>
                <w:lang w:val="en-US"/>
              </w:rPr>
              <w:t>0</w:t>
            </w:r>
            <w:r w:rsidRPr="00CD0CE7">
              <w:rPr>
                <w:lang w:val="en-US"/>
              </w:rPr>
              <w:t>= -</w:t>
            </w:r>
            <w:r w:rsidR="0049491D">
              <w:rPr>
                <w:lang w:val="en-US"/>
              </w:rPr>
              <w:t>8</w:t>
            </w:r>
            <w:r w:rsidRPr="00CD0CE7">
              <w:rPr>
                <w:lang w:val="en-US"/>
              </w:rPr>
              <w:t>0 dBm, alpha = 0.</w:t>
            </w:r>
            <w:r w:rsidR="0049491D">
              <w:rPr>
                <w:lang w:val="en-US"/>
              </w:rPr>
              <w:t>8</w:t>
            </w:r>
          </w:p>
        </w:tc>
      </w:tr>
      <w:tr w:rsidR="00CD0CE7" w14:paraId="096FEA3B" w14:textId="77777777" w:rsidTr="00257D81">
        <w:tc>
          <w:tcPr>
            <w:tcW w:w="1703" w:type="dxa"/>
            <w:shd w:val="clear" w:color="auto" w:fill="D9D9D9" w:themeFill="background1" w:themeFillShade="D9"/>
          </w:tcPr>
          <w:p w14:paraId="4CA352DA" w14:textId="40B5E383" w:rsidR="00CD0CE7" w:rsidRDefault="00CD0CE7" w:rsidP="007D7CE4">
            <w:pPr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8730" w:type="dxa"/>
            <w:gridSpan w:val="6"/>
          </w:tcPr>
          <w:p w14:paraId="3D65E787" w14:textId="381A0E66" w:rsidR="00CD0CE7" w:rsidRDefault="00CD0CE7" w:rsidP="007D7CE4">
            <w:pPr>
              <w:rPr>
                <w:lang w:val="en-US"/>
              </w:rPr>
            </w:pPr>
            <w:r w:rsidRPr="00CD0CE7">
              <w:rPr>
                <w:lang w:val="en-US"/>
              </w:rPr>
              <w:t>Option 1 (Baseline): MMSE-IRC</w:t>
            </w:r>
          </w:p>
        </w:tc>
      </w:tr>
      <w:tr w:rsidR="00CD0CE7" w14:paraId="22C0748D" w14:textId="77777777" w:rsidTr="0050218A">
        <w:tc>
          <w:tcPr>
            <w:tcW w:w="1703" w:type="dxa"/>
            <w:shd w:val="clear" w:color="auto" w:fill="D9D9D9" w:themeFill="background1" w:themeFillShade="D9"/>
          </w:tcPr>
          <w:p w14:paraId="3013F5FC" w14:textId="45828533" w:rsidR="00CD0CE7" w:rsidRDefault="00CD0CE7" w:rsidP="007D7CE4">
            <w:pPr>
              <w:rPr>
                <w:lang w:val="en-US"/>
              </w:rPr>
            </w:pPr>
            <w:r>
              <w:rPr>
                <w:lang w:val="en-US"/>
              </w:rPr>
              <w:t>Channel Est</w:t>
            </w:r>
          </w:p>
        </w:tc>
        <w:tc>
          <w:tcPr>
            <w:tcW w:w="8730" w:type="dxa"/>
            <w:gridSpan w:val="6"/>
          </w:tcPr>
          <w:p w14:paraId="011521DB" w14:textId="0524C839" w:rsidR="00CD0CE7" w:rsidRDefault="00CD0CE7" w:rsidP="007D7CE4">
            <w:pPr>
              <w:rPr>
                <w:lang w:val="en-US"/>
              </w:rPr>
            </w:pPr>
            <w:r w:rsidRPr="00CD0CE7">
              <w:rPr>
                <w:lang w:val="en-US"/>
              </w:rPr>
              <w:t>Option 1: Ideal</w:t>
            </w:r>
          </w:p>
        </w:tc>
      </w:tr>
      <w:tr w:rsidR="00CD0CE7" w14:paraId="4CC3885A" w14:textId="77777777" w:rsidTr="005B1EEB">
        <w:tc>
          <w:tcPr>
            <w:tcW w:w="1703" w:type="dxa"/>
            <w:shd w:val="clear" w:color="auto" w:fill="D9D9D9" w:themeFill="background1" w:themeFillShade="D9"/>
          </w:tcPr>
          <w:p w14:paraId="52C7E9A3" w14:textId="5FB52676" w:rsidR="00CD0CE7" w:rsidRDefault="00CD0CE7" w:rsidP="007D7CE4">
            <w:pPr>
              <w:rPr>
                <w:lang w:val="en-US"/>
              </w:rPr>
            </w:pPr>
            <w:r>
              <w:rPr>
                <w:lang w:val="en-US"/>
              </w:rPr>
              <w:t>Tx Scheme</w:t>
            </w:r>
          </w:p>
        </w:tc>
        <w:tc>
          <w:tcPr>
            <w:tcW w:w="8730" w:type="dxa"/>
            <w:gridSpan w:val="6"/>
          </w:tcPr>
          <w:p w14:paraId="1188EB9C" w14:textId="387037A3" w:rsidR="00CD0CE7" w:rsidRDefault="00CD0CE7" w:rsidP="007D7CE4">
            <w:pPr>
              <w:rPr>
                <w:lang w:val="en-US"/>
              </w:rPr>
            </w:pPr>
            <w:r>
              <w:rPr>
                <w:lang w:val="en-US"/>
              </w:rPr>
              <w:t>SU-MIMO</w:t>
            </w:r>
          </w:p>
        </w:tc>
      </w:tr>
    </w:tbl>
    <w:p w14:paraId="1AA6DF67" w14:textId="77777777" w:rsidR="007D7CE4" w:rsidRPr="007D7CE4" w:rsidRDefault="007D7CE4" w:rsidP="007D7CE4">
      <w:pPr>
        <w:rPr>
          <w:lang w:val="en-US"/>
        </w:rPr>
      </w:pPr>
    </w:p>
    <w:p w14:paraId="09FF3FFD" w14:textId="77777777" w:rsidR="00532E9E" w:rsidRDefault="00532E9E" w:rsidP="00614EFB">
      <w:pPr>
        <w:spacing w:after="0"/>
        <w:rPr>
          <w:lang w:val="en-US"/>
        </w:rPr>
      </w:pPr>
    </w:p>
    <w:p w14:paraId="4AC33B9F" w14:textId="3341C308" w:rsidR="00532E9E" w:rsidRDefault="00FD7971" w:rsidP="00FD7971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System Simulation Results</w:t>
      </w:r>
    </w:p>
    <w:p w14:paraId="20BAA467" w14:textId="0244204C" w:rsidR="00FD7971" w:rsidRDefault="00FD7971" w:rsidP="00FD7971">
      <w:pPr>
        <w:pStyle w:val="Heading3"/>
        <w:numPr>
          <w:ilvl w:val="2"/>
          <w:numId w:val="5"/>
        </w:numPr>
        <w:rPr>
          <w:lang w:val="en-US"/>
        </w:rPr>
      </w:pPr>
      <w:r>
        <w:rPr>
          <w:lang w:val="en-US"/>
        </w:rPr>
        <w:t xml:space="preserve">Resource </w:t>
      </w:r>
      <w:proofErr w:type="spellStart"/>
      <w:r w:rsidR="00F3763F">
        <w:rPr>
          <w:lang w:val="en-US"/>
        </w:rPr>
        <w:t>Utilisation</w:t>
      </w:r>
      <w:proofErr w:type="spellEnd"/>
      <w:r w:rsidR="00F3763F">
        <w:rPr>
          <w:lang w:val="en-US"/>
        </w:rPr>
        <w:t xml:space="preserve"> (RU)</w:t>
      </w:r>
    </w:p>
    <w:p w14:paraId="412A6A9F" w14:textId="0C677326" w:rsidR="00F3763F" w:rsidRDefault="00F3763F" w:rsidP="00FD797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_Ref134704625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_Ref134704628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s</w:t>
      </w:r>
      <w:r w:rsidR="00FD7971">
        <w:rPr>
          <w:lang w:val="en-US"/>
        </w:rPr>
        <w:t>ummari</w:t>
      </w:r>
      <w:r w:rsidR="004D4F69">
        <w:rPr>
          <w:lang w:val="en-US"/>
        </w:rPr>
        <w:t>z</w:t>
      </w:r>
      <w:r w:rsidR="00FD7971">
        <w:rPr>
          <w:lang w:val="en-US"/>
        </w:rPr>
        <w:t>e the RU based on RU definition Type 1 and Type 2</w:t>
      </w:r>
      <w:r>
        <w:rPr>
          <w:lang w:val="en-US"/>
        </w:rPr>
        <w:t xml:space="preserve"> respectively.</w:t>
      </w:r>
    </w:p>
    <w:p w14:paraId="79F335C5" w14:textId="30217CC1" w:rsidR="00F3763F" w:rsidRDefault="00F3763F" w:rsidP="00F3763F">
      <w:pPr>
        <w:pStyle w:val="Caption"/>
        <w:jc w:val="center"/>
        <w:rPr>
          <w:lang w:val="en-US"/>
        </w:rPr>
      </w:pPr>
      <w:bookmarkStart w:id="3" w:name="_Ref13470462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CB5448">
        <w:rPr>
          <w:noProof/>
        </w:rPr>
        <w:t>2</w:t>
      </w:r>
      <w:r>
        <w:fldChar w:fldCharType="end"/>
      </w:r>
      <w:bookmarkEnd w:id="3"/>
      <w:r>
        <w:t>: Type-1 RU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FD7971" w14:paraId="0F7A627F" w14:textId="77777777" w:rsidTr="00F3763F">
        <w:tc>
          <w:tcPr>
            <w:tcW w:w="1407" w:type="dxa"/>
            <w:shd w:val="clear" w:color="auto" w:fill="D9D9D9" w:themeFill="background1" w:themeFillShade="D9"/>
          </w:tcPr>
          <w:p w14:paraId="1754BDB7" w14:textId="4ABBE966" w:rsidR="00FD7971" w:rsidRPr="00F3763F" w:rsidRDefault="00FD7971" w:rsidP="00FD7971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28FEDD7D" w14:textId="6FCCBB07" w:rsidR="00FD7971" w:rsidRDefault="00FD7971" w:rsidP="00FD797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483CD3D" w14:textId="1C30014B" w:rsidR="00FD7971" w:rsidRDefault="00FD7971" w:rsidP="00FD797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F658C47" w14:textId="78AE568F" w:rsidR="00FD7971" w:rsidRDefault="00FD7971" w:rsidP="00FD797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5C367F1" w14:textId="533BB49E" w:rsidR="00FD7971" w:rsidRDefault="00FD7971" w:rsidP="00FD797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47774D2" w14:textId="348CF73A" w:rsidR="00FD7971" w:rsidRDefault="00FD7971" w:rsidP="00FD797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35C98830" w14:textId="1EF54024" w:rsidR="00FD7971" w:rsidRDefault="00FD7971" w:rsidP="00FD797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456595" w14:paraId="3343ED4C" w14:textId="77777777" w:rsidTr="00F3763F">
        <w:tc>
          <w:tcPr>
            <w:tcW w:w="1407" w:type="dxa"/>
            <w:shd w:val="clear" w:color="auto" w:fill="D9D9D9" w:themeFill="background1" w:themeFillShade="D9"/>
          </w:tcPr>
          <w:p w14:paraId="6521596F" w14:textId="3BA5D657" w:rsidR="00456595" w:rsidRPr="00F3763F" w:rsidRDefault="00456595" w:rsidP="00456595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>TDD DL</w:t>
            </w:r>
          </w:p>
        </w:tc>
        <w:tc>
          <w:tcPr>
            <w:tcW w:w="1408" w:type="dxa"/>
          </w:tcPr>
          <w:p w14:paraId="4B70D31C" w14:textId="74FCC0F6" w:rsidR="00456595" w:rsidRDefault="00456595" w:rsidP="00456595">
            <w:pPr>
              <w:rPr>
                <w:lang w:val="en-US"/>
              </w:rPr>
            </w:pPr>
            <w:r w:rsidRPr="00C81E7E">
              <w:t>6.38%</w:t>
            </w:r>
          </w:p>
        </w:tc>
        <w:tc>
          <w:tcPr>
            <w:tcW w:w="1408" w:type="dxa"/>
          </w:tcPr>
          <w:p w14:paraId="425FC691" w14:textId="1F83A451" w:rsidR="00456595" w:rsidRDefault="00456595" w:rsidP="00456595">
            <w:pPr>
              <w:rPr>
                <w:lang w:val="en-US"/>
              </w:rPr>
            </w:pPr>
            <w:r w:rsidRPr="00C81E7E">
              <w:t>21.99%</w:t>
            </w:r>
          </w:p>
        </w:tc>
        <w:tc>
          <w:tcPr>
            <w:tcW w:w="1408" w:type="dxa"/>
          </w:tcPr>
          <w:p w14:paraId="6F518A01" w14:textId="18437026" w:rsidR="00456595" w:rsidRDefault="00456595" w:rsidP="00456595">
            <w:pPr>
              <w:rPr>
                <w:lang w:val="en-US"/>
              </w:rPr>
            </w:pPr>
            <w:r w:rsidRPr="00C81E7E">
              <w:t>38.54%</w:t>
            </w:r>
          </w:p>
        </w:tc>
        <w:tc>
          <w:tcPr>
            <w:tcW w:w="1408" w:type="dxa"/>
          </w:tcPr>
          <w:p w14:paraId="262846B2" w14:textId="6E322889" w:rsidR="00456595" w:rsidRDefault="00456595" w:rsidP="00456595">
            <w:pPr>
              <w:rPr>
                <w:lang w:val="en-US"/>
              </w:rPr>
            </w:pPr>
            <w:r w:rsidRPr="00C81E7E">
              <w:t>6.38%</w:t>
            </w:r>
          </w:p>
        </w:tc>
        <w:tc>
          <w:tcPr>
            <w:tcW w:w="1408" w:type="dxa"/>
          </w:tcPr>
          <w:p w14:paraId="722CD7BA" w14:textId="1549FB98" w:rsidR="00456595" w:rsidRDefault="00456595" w:rsidP="00456595">
            <w:pPr>
              <w:rPr>
                <w:lang w:val="en-US"/>
              </w:rPr>
            </w:pPr>
            <w:r w:rsidRPr="00C81E7E">
              <w:t>21.99%</w:t>
            </w:r>
          </w:p>
        </w:tc>
        <w:tc>
          <w:tcPr>
            <w:tcW w:w="1408" w:type="dxa"/>
          </w:tcPr>
          <w:p w14:paraId="3D5CFC32" w14:textId="5245B861" w:rsidR="00456595" w:rsidRDefault="00456595" w:rsidP="00456595">
            <w:pPr>
              <w:rPr>
                <w:lang w:val="en-US"/>
              </w:rPr>
            </w:pPr>
            <w:r w:rsidRPr="00C81E7E">
              <w:t>38.54%</w:t>
            </w:r>
          </w:p>
        </w:tc>
      </w:tr>
      <w:tr w:rsidR="00456595" w14:paraId="27C85FEE" w14:textId="77777777" w:rsidTr="00F3763F">
        <w:tc>
          <w:tcPr>
            <w:tcW w:w="1407" w:type="dxa"/>
            <w:shd w:val="clear" w:color="auto" w:fill="D9D9D9" w:themeFill="background1" w:themeFillShade="D9"/>
          </w:tcPr>
          <w:p w14:paraId="4FF33C00" w14:textId="3CE8C816" w:rsidR="00456595" w:rsidRPr="00F3763F" w:rsidRDefault="00456595" w:rsidP="00456595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>SBFD DL</w:t>
            </w:r>
          </w:p>
        </w:tc>
        <w:tc>
          <w:tcPr>
            <w:tcW w:w="1408" w:type="dxa"/>
          </w:tcPr>
          <w:p w14:paraId="4151991A" w14:textId="05B284A4" w:rsidR="00456595" w:rsidRDefault="00456595" w:rsidP="00456595">
            <w:pPr>
              <w:rPr>
                <w:lang w:val="en-US"/>
              </w:rPr>
            </w:pPr>
            <w:r w:rsidRPr="00362B3F">
              <w:t>5.87%</w:t>
            </w:r>
          </w:p>
        </w:tc>
        <w:tc>
          <w:tcPr>
            <w:tcW w:w="1408" w:type="dxa"/>
          </w:tcPr>
          <w:p w14:paraId="726B50C3" w14:textId="2C9741E0" w:rsidR="00456595" w:rsidRDefault="00456595" w:rsidP="00456595">
            <w:pPr>
              <w:rPr>
                <w:lang w:val="en-US"/>
              </w:rPr>
            </w:pPr>
            <w:r w:rsidRPr="00362B3F">
              <w:t>20.06%</w:t>
            </w:r>
          </w:p>
        </w:tc>
        <w:tc>
          <w:tcPr>
            <w:tcW w:w="1408" w:type="dxa"/>
          </w:tcPr>
          <w:p w14:paraId="1A062C46" w14:textId="41C6EDFD" w:rsidR="00456595" w:rsidRDefault="00456595" w:rsidP="00456595">
            <w:pPr>
              <w:rPr>
                <w:lang w:val="en-US"/>
              </w:rPr>
            </w:pPr>
            <w:r w:rsidRPr="00362B3F">
              <w:t>37.12%</w:t>
            </w:r>
          </w:p>
        </w:tc>
        <w:tc>
          <w:tcPr>
            <w:tcW w:w="1408" w:type="dxa"/>
          </w:tcPr>
          <w:p w14:paraId="79DD2E67" w14:textId="07A4E4EC" w:rsidR="00456595" w:rsidRDefault="00456595" w:rsidP="00456595">
            <w:pPr>
              <w:rPr>
                <w:lang w:val="en-US"/>
              </w:rPr>
            </w:pPr>
            <w:r w:rsidRPr="00362B3F">
              <w:t>7.54%</w:t>
            </w:r>
          </w:p>
        </w:tc>
        <w:tc>
          <w:tcPr>
            <w:tcW w:w="1408" w:type="dxa"/>
          </w:tcPr>
          <w:p w14:paraId="354A0F5E" w14:textId="5BEED553" w:rsidR="00456595" w:rsidRDefault="00456595" w:rsidP="00456595">
            <w:pPr>
              <w:rPr>
                <w:lang w:val="en-US"/>
              </w:rPr>
            </w:pPr>
            <w:r w:rsidRPr="00362B3F">
              <w:t>23.51%</w:t>
            </w:r>
          </w:p>
        </w:tc>
        <w:tc>
          <w:tcPr>
            <w:tcW w:w="1408" w:type="dxa"/>
          </w:tcPr>
          <w:p w14:paraId="753C5CFE" w14:textId="747AB5B4" w:rsidR="00456595" w:rsidRDefault="00456595" w:rsidP="00456595">
            <w:pPr>
              <w:rPr>
                <w:lang w:val="en-US"/>
              </w:rPr>
            </w:pPr>
            <w:r w:rsidRPr="00362B3F">
              <w:t>40.99%</w:t>
            </w:r>
          </w:p>
        </w:tc>
      </w:tr>
      <w:tr w:rsidR="00456595" w14:paraId="3AE05275" w14:textId="77777777" w:rsidTr="00F3763F">
        <w:tc>
          <w:tcPr>
            <w:tcW w:w="1407" w:type="dxa"/>
            <w:shd w:val="clear" w:color="auto" w:fill="D9D9D9" w:themeFill="background1" w:themeFillShade="D9"/>
          </w:tcPr>
          <w:p w14:paraId="4D14F76A" w14:textId="7419FB97" w:rsidR="00456595" w:rsidRPr="00F3763F" w:rsidRDefault="00456595" w:rsidP="00456595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>TDD UL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8648210" w14:textId="33001C93" w:rsidR="00456595" w:rsidRDefault="00456595" w:rsidP="00456595">
            <w:pPr>
              <w:rPr>
                <w:lang w:val="en-US"/>
              </w:rPr>
            </w:pPr>
            <w:r w:rsidRPr="001536DA">
              <w:t>2.98%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2DE7084" w14:textId="2654F8B7" w:rsidR="00456595" w:rsidRDefault="00456595" w:rsidP="00456595">
            <w:pPr>
              <w:rPr>
                <w:lang w:val="en-US"/>
              </w:rPr>
            </w:pPr>
            <w:r w:rsidRPr="001536DA">
              <w:t>6.01%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A8F1D1F" w14:textId="24D638A2" w:rsidR="00456595" w:rsidRDefault="00456595" w:rsidP="00456595">
            <w:pPr>
              <w:rPr>
                <w:lang w:val="en-US"/>
              </w:rPr>
            </w:pPr>
            <w:r w:rsidRPr="001536DA">
              <w:t>11.22%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F5CE556" w14:textId="49476283" w:rsidR="00456595" w:rsidRDefault="00456595" w:rsidP="00456595">
            <w:pPr>
              <w:rPr>
                <w:lang w:val="en-US"/>
              </w:rPr>
            </w:pPr>
            <w:r w:rsidRPr="001536DA">
              <w:t>2.98%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9D6F221" w14:textId="529B1641" w:rsidR="00456595" w:rsidRDefault="00456595" w:rsidP="00456595">
            <w:pPr>
              <w:rPr>
                <w:lang w:val="en-US"/>
              </w:rPr>
            </w:pPr>
            <w:r w:rsidRPr="001536DA">
              <w:t>6.01%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613A652" w14:textId="22B18D36" w:rsidR="00456595" w:rsidRDefault="00456595" w:rsidP="00456595">
            <w:pPr>
              <w:rPr>
                <w:lang w:val="en-US"/>
              </w:rPr>
            </w:pPr>
            <w:r w:rsidRPr="001536DA">
              <w:t>11.22%</w:t>
            </w:r>
          </w:p>
        </w:tc>
      </w:tr>
      <w:tr w:rsidR="00456595" w14:paraId="3E15A6C8" w14:textId="77777777" w:rsidTr="00F3763F">
        <w:tc>
          <w:tcPr>
            <w:tcW w:w="1407" w:type="dxa"/>
            <w:shd w:val="clear" w:color="auto" w:fill="D9D9D9" w:themeFill="background1" w:themeFillShade="D9"/>
          </w:tcPr>
          <w:p w14:paraId="4AC834F6" w14:textId="395FDCAE" w:rsidR="00456595" w:rsidRPr="00F3763F" w:rsidRDefault="00456595" w:rsidP="00456595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>SBFD UL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DA48EC4" w14:textId="05A4DA44" w:rsidR="00456595" w:rsidRDefault="00456595" w:rsidP="00456595">
            <w:pPr>
              <w:rPr>
                <w:lang w:val="en-US"/>
              </w:rPr>
            </w:pPr>
            <w:r w:rsidRPr="00FA7741">
              <w:t>5.23%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D05E765" w14:textId="20560DCA" w:rsidR="00456595" w:rsidRDefault="00456595" w:rsidP="00456595">
            <w:pPr>
              <w:rPr>
                <w:lang w:val="en-US"/>
              </w:rPr>
            </w:pPr>
            <w:r w:rsidRPr="00FA7741">
              <w:t>9.55%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68AE0A3" w14:textId="205BC2DF" w:rsidR="00456595" w:rsidRDefault="00456595" w:rsidP="00456595">
            <w:pPr>
              <w:rPr>
                <w:lang w:val="en-US"/>
              </w:rPr>
            </w:pPr>
            <w:r w:rsidRPr="00FA7741">
              <w:t>16.39%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8D8A9FA" w14:textId="7B4F993C" w:rsidR="00456595" w:rsidRDefault="00456595" w:rsidP="00456595">
            <w:pPr>
              <w:rPr>
                <w:lang w:val="en-US"/>
              </w:rPr>
            </w:pPr>
            <w:r w:rsidRPr="00FA7741">
              <w:t>3.22%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AFDB0B7" w14:textId="37B683CA" w:rsidR="00456595" w:rsidRDefault="00456595" w:rsidP="00456595">
            <w:pPr>
              <w:rPr>
                <w:lang w:val="en-US"/>
              </w:rPr>
            </w:pPr>
            <w:r w:rsidRPr="00FA7741">
              <w:t>6.62%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1712E9B" w14:textId="6FEAB2EC" w:rsidR="00456595" w:rsidRDefault="00456595" w:rsidP="00456595">
            <w:pPr>
              <w:rPr>
                <w:lang w:val="en-US"/>
              </w:rPr>
            </w:pPr>
            <w:r w:rsidRPr="00FA7741">
              <w:t>11.38%</w:t>
            </w:r>
          </w:p>
        </w:tc>
      </w:tr>
    </w:tbl>
    <w:p w14:paraId="1888700A" w14:textId="77777777" w:rsidR="00FD7971" w:rsidRDefault="00FD7971" w:rsidP="00FD7971">
      <w:pPr>
        <w:rPr>
          <w:lang w:val="en-US"/>
        </w:rPr>
      </w:pPr>
    </w:p>
    <w:p w14:paraId="1C47708F" w14:textId="108D3CDF" w:rsidR="00FD7971" w:rsidRDefault="00FD7971" w:rsidP="00FD7971">
      <w:pPr>
        <w:rPr>
          <w:lang w:val="en-US"/>
        </w:rPr>
      </w:pPr>
    </w:p>
    <w:p w14:paraId="69CE128E" w14:textId="20BDF539" w:rsidR="00F3763F" w:rsidRDefault="00F3763F" w:rsidP="00F3763F">
      <w:pPr>
        <w:pStyle w:val="Caption"/>
        <w:jc w:val="center"/>
        <w:rPr>
          <w:lang w:val="en-US"/>
        </w:rPr>
      </w:pPr>
      <w:bookmarkStart w:id="4" w:name="_Ref134704628"/>
      <w:r>
        <w:t xml:space="preserve">Table </w:t>
      </w:r>
      <w:fldSimple w:instr=" SEQ Table \* ARABIC ">
        <w:r w:rsidR="00CB5448">
          <w:rPr>
            <w:noProof/>
          </w:rPr>
          <w:t>3</w:t>
        </w:r>
      </w:fldSimple>
      <w:bookmarkEnd w:id="4"/>
      <w:r>
        <w:t>: Type-2 RU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F3763F" w14:paraId="4FC69F28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21AAD3E4" w14:textId="7F0054A3" w:rsidR="00F3763F" w:rsidRPr="00F3763F" w:rsidRDefault="00F3763F" w:rsidP="00942BBE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318F8E12" w14:textId="77777777" w:rsidR="00F3763F" w:rsidRDefault="00F3763F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6B4A23E0" w14:textId="77777777" w:rsidR="00F3763F" w:rsidRDefault="00F3763F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164F3254" w14:textId="77777777" w:rsidR="00F3763F" w:rsidRDefault="00F3763F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74A6DFE" w14:textId="77777777" w:rsidR="00F3763F" w:rsidRDefault="00F3763F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D6AB34A" w14:textId="77777777" w:rsidR="00F3763F" w:rsidRDefault="00F3763F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016D0E34" w14:textId="77777777" w:rsidR="00F3763F" w:rsidRDefault="00F3763F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456595" w14:paraId="61793DE0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11D49934" w14:textId="77777777" w:rsidR="00456595" w:rsidRPr="00F3763F" w:rsidRDefault="00456595" w:rsidP="00456595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>TDD DL</w:t>
            </w:r>
          </w:p>
        </w:tc>
        <w:tc>
          <w:tcPr>
            <w:tcW w:w="1408" w:type="dxa"/>
          </w:tcPr>
          <w:p w14:paraId="24060C66" w14:textId="68A2531C" w:rsidR="00456595" w:rsidRDefault="00456595" w:rsidP="00456595">
            <w:pPr>
              <w:rPr>
                <w:lang w:val="en-US"/>
              </w:rPr>
            </w:pPr>
            <w:r w:rsidRPr="00CE3634">
              <w:t>8.34%</w:t>
            </w:r>
          </w:p>
        </w:tc>
        <w:tc>
          <w:tcPr>
            <w:tcW w:w="1408" w:type="dxa"/>
          </w:tcPr>
          <w:p w14:paraId="17167ADA" w14:textId="365B58DA" w:rsidR="00456595" w:rsidRDefault="00456595" w:rsidP="00456595">
            <w:pPr>
              <w:rPr>
                <w:lang w:val="en-US"/>
              </w:rPr>
            </w:pPr>
            <w:r w:rsidRPr="00CE3634">
              <w:t>26.34%</w:t>
            </w:r>
          </w:p>
        </w:tc>
        <w:tc>
          <w:tcPr>
            <w:tcW w:w="1408" w:type="dxa"/>
          </w:tcPr>
          <w:p w14:paraId="5473AFD9" w14:textId="696C6A73" w:rsidR="00456595" w:rsidRDefault="00456595" w:rsidP="00456595">
            <w:pPr>
              <w:rPr>
                <w:lang w:val="en-US"/>
              </w:rPr>
            </w:pPr>
            <w:r w:rsidRPr="00CE3634">
              <w:t>55.05%</w:t>
            </w:r>
          </w:p>
        </w:tc>
        <w:tc>
          <w:tcPr>
            <w:tcW w:w="1408" w:type="dxa"/>
          </w:tcPr>
          <w:p w14:paraId="752DE993" w14:textId="7F3CB403" w:rsidR="00456595" w:rsidRDefault="00456595" w:rsidP="00456595">
            <w:pPr>
              <w:rPr>
                <w:lang w:val="en-US"/>
              </w:rPr>
            </w:pPr>
            <w:r w:rsidRPr="00CE3634">
              <w:t>8.34%</w:t>
            </w:r>
          </w:p>
        </w:tc>
        <w:tc>
          <w:tcPr>
            <w:tcW w:w="1408" w:type="dxa"/>
          </w:tcPr>
          <w:p w14:paraId="7D66B31F" w14:textId="56D2C90E" w:rsidR="00456595" w:rsidRDefault="00456595" w:rsidP="00456595">
            <w:pPr>
              <w:rPr>
                <w:lang w:val="en-US"/>
              </w:rPr>
            </w:pPr>
            <w:r w:rsidRPr="00CE3634">
              <w:t>26.34%</w:t>
            </w:r>
          </w:p>
        </w:tc>
        <w:tc>
          <w:tcPr>
            <w:tcW w:w="1408" w:type="dxa"/>
          </w:tcPr>
          <w:p w14:paraId="67F29CE0" w14:textId="6F780290" w:rsidR="00456595" w:rsidRDefault="00456595" w:rsidP="00456595">
            <w:pPr>
              <w:rPr>
                <w:lang w:val="en-US"/>
              </w:rPr>
            </w:pPr>
            <w:r w:rsidRPr="00CE3634">
              <w:t>55.05%</w:t>
            </w:r>
          </w:p>
        </w:tc>
      </w:tr>
      <w:tr w:rsidR="00456595" w14:paraId="1336E721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0347A7ED" w14:textId="77777777" w:rsidR="00456595" w:rsidRPr="00F3763F" w:rsidRDefault="00456595" w:rsidP="00456595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>SBFD DL</w:t>
            </w:r>
          </w:p>
        </w:tc>
        <w:tc>
          <w:tcPr>
            <w:tcW w:w="1408" w:type="dxa"/>
          </w:tcPr>
          <w:p w14:paraId="6F01D1A3" w14:textId="794D791B" w:rsidR="00456595" w:rsidRDefault="00456595" w:rsidP="00456595">
            <w:pPr>
              <w:rPr>
                <w:lang w:val="en-US"/>
              </w:rPr>
            </w:pPr>
            <w:r w:rsidRPr="003913AA">
              <w:t>9.65%</w:t>
            </w:r>
          </w:p>
        </w:tc>
        <w:tc>
          <w:tcPr>
            <w:tcW w:w="1408" w:type="dxa"/>
          </w:tcPr>
          <w:p w14:paraId="33D4504E" w14:textId="2C2C013D" w:rsidR="00456595" w:rsidRDefault="00456595" w:rsidP="00456595">
            <w:pPr>
              <w:rPr>
                <w:lang w:val="en-US"/>
              </w:rPr>
            </w:pPr>
            <w:r w:rsidRPr="003913AA">
              <w:t>29.87%</w:t>
            </w:r>
          </w:p>
        </w:tc>
        <w:tc>
          <w:tcPr>
            <w:tcW w:w="1408" w:type="dxa"/>
          </w:tcPr>
          <w:p w14:paraId="73199514" w14:textId="2F384186" w:rsidR="00456595" w:rsidRDefault="00456595" w:rsidP="00456595">
            <w:pPr>
              <w:rPr>
                <w:lang w:val="en-US"/>
              </w:rPr>
            </w:pPr>
            <w:r w:rsidRPr="003913AA">
              <w:t>57.34%</w:t>
            </w:r>
          </w:p>
        </w:tc>
        <w:tc>
          <w:tcPr>
            <w:tcW w:w="1408" w:type="dxa"/>
          </w:tcPr>
          <w:p w14:paraId="37790AD1" w14:textId="1C368CA5" w:rsidR="00456595" w:rsidRDefault="00456595" w:rsidP="00456595">
            <w:pPr>
              <w:rPr>
                <w:lang w:val="en-US"/>
              </w:rPr>
            </w:pPr>
            <w:r w:rsidRPr="003913AA">
              <w:t>9.58%</w:t>
            </w:r>
          </w:p>
        </w:tc>
        <w:tc>
          <w:tcPr>
            <w:tcW w:w="1408" w:type="dxa"/>
          </w:tcPr>
          <w:p w14:paraId="39A0B2CB" w14:textId="73BE5D0C" w:rsidR="00456595" w:rsidRDefault="00456595" w:rsidP="00456595">
            <w:pPr>
              <w:rPr>
                <w:lang w:val="en-US"/>
              </w:rPr>
            </w:pPr>
            <w:r w:rsidRPr="003913AA">
              <w:t>27.35%</w:t>
            </w:r>
          </w:p>
        </w:tc>
        <w:tc>
          <w:tcPr>
            <w:tcW w:w="1408" w:type="dxa"/>
          </w:tcPr>
          <w:p w14:paraId="64F7D86E" w14:textId="69047DA8" w:rsidR="00456595" w:rsidRDefault="00456595" w:rsidP="00456595">
            <w:pPr>
              <w:rPr>
                <w:lang w:val="en-US"/>
              </w:rPr>
            </w:pPr>
            <w:r w:rsidRPr="003913AA">
              <w:t>58.74%</w:t>
            </w:r>
          </w:p>
        </w:tc>
      </w:tr>
      <w:tr w:rsidR="00456595" w14:paraId="4B1671E3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3C4D976F" w14:textId="77777777" w:rsidR="00456595" w:rsidRPr="00F3763F" w:rsidRDefault="00456595" w:rsidP="00456595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>TDD UL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7B74AE1" w14:textId="4760CAAB" w:rsidR="00456595" w:rsidRDefault="00456595" w:rsidP="00456595">
            <w:pPr>
              <w:rPr>
                <w:lang w:val="en-US"/>
              </w:rPr>
            </w:pPr>
            <w:r w:rsidRPr="000C43E2">
              <w:t>10.47%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DC04D24" w14:textId="674BD06B" w:rsidR="00456595" w:rsidRDefault="00456595" w:rsidP="00456595">
            <w:pPr>
              <w:rPr>
                <w:lang w:val="en-US"/>
              </w:rPr>
            </w:pPr>
            <w:r w:rsidRPr="000C43E2">
              <w:t>30.18%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55C28C7" w14:textId="628791F4" w:rsidR="00456595" w:rsidRDefault="00456595" w:rsidP="00456595">
            <w:pPr>
              <w:rPr>
                <w:lang w:val="en-US"/>
              </w:rPr>
            </w:pPr>
            <w:r w:rsidRPr="000C43E2">
              <w:t>55.69%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B955E2A" w14:textId="05F72BDD" w:rsidR="00456595" w:rsidRDefault="00456595" w:rsidP="00456595">
            <w:pPr>
              <w:rPr>
                <w:lang w:val="en-US"/>
              </w:rPr>
            </w:pPr>
            <w:r w:rsidRPr="000C43E2">
              <w:t>10.47%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C4A6578" w14:textId="765A782D" w:rsidR="00456595" w:rsidRDefault="00456595" w:rsidP="00456595">
            <w:pPr>
              <w:rPr>
                <w:lang w:val="en-US"/>
              </w:rPr>
            </w:pPr>
            <w:r w:rsidRPr="000C43E2">
              <w:t>30.18%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D23A24F" w14:textId="07C14DB6" w:rsidR="00456595" w:rsidRDefault="00456595" w:rsidP="00456595">
            <w:pPr>
              <w:rPr>
                <w:lang w:val="en-US"/>
              </w:rPr>
            </w:pPr>
            <w:r w:rsidRPr="000C43E2">
              <w:t>55.69%</w:t>
            </w:r>
          </w:p>
        </w:tc>
      </w:tr>
      <w:tr w:rsidR="00456595" w14:paraId="3E6C3DE0" w14:textId="77777777" w:rsidTr="00672822">
        <w:tc>
          <w:tcPr>
            <w:tcW w:w="1407" w:type="dxa"/>
            <w:shd w:val="clear" w:color="auto" w:fill="D9D9D9" w:themeFill="background1" w:themeFillShade="D9"/>
          </w:tcPr>
          <w:p w14:paraId="371BEC5B" w14:textId="77777777" w:rsidR="00456595" w:rsidRPr="00F3763F" w:rsidRDefault="00456595" w:rsidP="00456595">
            <w:pPr>
              <w:rPr>
                <w:b/>
                <w:bCs/>
                <w:lang w:val="en-US"/>
              </w:rPr>
            </w:pPr>
            <w:r w:rsidRPr="00F3763F">
              <w:rPr>
                <w:b/>
                <w:bCs/>
                <w:lang w:val="en-US"/>
              </w:rPr>
              <w:t>SBFD UL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45471F32" w14:textId="5E5809C9" w:rsidR="00456595" w:rsidRPr="00456595" w:rsidRDefault="00456595" w:rsidP="00456595">
            <w:pPr>
              <w:rPr>
                <w:szCs w:val="22"/>
                <w:lang w:val="en-US"/>
              </w:rPr>
            </w:pPr>
            <w:r w:rsidRPr="00456595">
              <w:rPr>
                <w:color w:val="000000"/>
                <w:szCs w:val="22"/>
              </w:rPr>
              <w:t>9.36%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5484AD96" w14:textId="727C44D3" w:rsidR="00456595" w:rsidRPr="00456595" w:rsidRDefault="00456595" w:rsidP="00456595">
            <w:pPr>
              <w:rPr>
                <w:szCs w:val="22"/>
                <w:lang w:val="en-US"/>
              </w:rPr>
            </w:pPr>
            <w:r w:rsidRPr="00456595">
              <w:rPr>
                <w:color w:val="000000"/>
                <w:szCs w:val="22"/>
              </w:rPr>
              <w:t>31.47%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010426F7" w14:textId="24694692" w:rsidR="00456595" w:rsidRPr="00456595" w:rsidRDefault="00456595" w:rsidP="00456595">
            <w:pPr>
              <w:rPr>
                <w:szCs w:val="22"/>
                <w:lang w:val="en-US"/>
              </w:rPr>
            </w:pPr>
            <w:r w:rsidRPr="00456595">
              <w:rPr>
                <w:color w:val="000000"/>
                <w:szCs w:val="22"/>
              </w:rPr>
              <w:t>56.81%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1757928C" w14:textId="75C50283" w:rsidR="00456595" w:rsidRPr="00456595" w:rsidRDefault="00456595" w:rsidP="00456595">
            <w:pPr>
              <w:rPr>
                <w:szCs w:val="22"/>
                <w:lang w:val="en-US"/>
              </w:rPr>
            </w:pPr>
            <w:r w:rsidRPr="00456595">
              <w:rPr>
                <w:color w:val="000000"/>
                <w:szCs w:val="22"/>
              </w:rPr>
              <w:t>10.60%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159DBCE9" w14:textId="21FE53A1" w:rsidR="00456595" w:rsidRPr="00456595" w:rsidRDefault="00456595" w:rsidP="00456595">
            <w:pPr>
              <w:rPr>
                <w:szCs w:val="22"/>
                <w:lang w:val="en-US"/>
              </w:rPr>
            </w:pPr>
            <w:r w:rsidRPr="00456595">
              <w:rPr>
                <w:color w:val="000000"/>
                <w:szCs w:val="22"/>
              </w:rPr>
              <w:t>28.53%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5F64F086" w14:textId="34DAFAAA" w:rsidR="00456595" w:rsidRPr="00456595" w:rsidRDefault="00456595" w:rsidP="00456595">
            <w:pPr>
              <w:rPr>
                <w:szCs w:val="22"/>
                <w:lang w:val="en-US"/>
              </w:rPr>
            </w:pPr>
            <w:r w:rsidRPr="00456595">
              <w:rPr>
                <w:color w:val="000000"/>
                <w:szCs w:val="22"/>
              </w:rPr>
              <w:t>53.03%</w:t>
            </w:r>
          </w:p>
        </w:tc>
      </w:tr>
    </w:tbl>
    <w:p w14:paraId="598E9FD4" w14:textId="77777777" w:rsidR="00F3763F" w:rsidRDefault="00F3763F" w:rsidP="00F3763F">
      <w:pPr>
        <w:rPr>
          <w:lang w:val="en-US"/>
        </w:rPr>
      </w:pPr>
    </w:p>
    <w:p w14:paraId="5A765B3D" w14:textId="63847DF1" w:rsidR="00AC4D4D" w:rsidRDefault="00AC4D4D" w:rsidP="00F3763F">
      <w:pPr>
        <w:rPr>
          <w:lang w:val="en-US"/>
        </w:rPr>
      </w:pPr>
      <w:r>
        <w:rPr>
          <w:lang w:val="en-US"/>
        </w:rPr>
        <w:t xml:space="preserve">Type-1 RU is number of RBs used in a link direction over total RBs (including DL, UL &amp; </w:t>
      </w:r>
      <w:proofErr w:type="spellStart"/>
      <w:r>
        <w:rPr>
          <w:lang w:val="en-US"/>
        </w:rPr>
        <w:t>guardban</w:t>
      </w:r>
      <w:r w:rsidR="00CB5448">
        <w:rPr>
          <w:lang w:val="en-US"/>
        </w:rPr>
        <w:t>d</w:t>
      </w:r>
      <w:r>
        <w:rPr>
          <w:lang w:val="en-US"/>
        </w:rPr>
        <w:t>s</w:t>
      </w:r>
      <w:proofErr w:type="spellEnd"/>
      <w:r>
        <w:rPr>
          <w:lang w:val="en-US"/>
        </w:rPr>
        <w:t xml:space="preserve">) over an observation time.  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_Ref134704625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, the RU for UL is higher in </w:t>
      </w:r>
      <w:r w:rsidR="0084698D">
        <w:rPr>
          <w:lang w:val="en-US"/>
        </w:rPr>
        <w:t xml:space="preserve">Alt-2 with </w:t>
      </w:r>
      <w:r>
        <w:rPr>
          <w:lang w:val="en-US"/>
        </w:rPr>
        <w:t xml:space="preserve">SBFD </w:t>
      </w:r>
      <w:r w:rsidR="0084698D">
        <w:rPr>
          <w:lang w:val="en-US"/>
        </w:rPr>
        <w:t>{XXXXU} compared to legacy</w:t>
      </w:r>
      <w:r>
        <w:rPr>
          <w:lang w:val="en-US"/>
        </w:rPr>
        <w:t xml:space="preserve"> TDD which is expected since more RBs are available in the uplink</w:t>
      </w:r>
      <w:r w:rsidR="0084698D">
        <w:rPr>
          <w:lang w:val="en-US"/>
        </w:rPr>
        <w:t xml:space="preserve"> for Alt-2</w:t>
      </w:r>
      <w:r w:rsidR="00A109D5">
        <w:rPr>
          <w:lang w:val="en-US"/>
        </w:rPr>
        <w:t>, even at low traffic</w:t>
      </w:r>
      <w:r w:rsidR="00C61089">
        <w:rPr>
          <w:lang w:val="en-US"/>
        </w:rPr>
        <w:t>, and are utilized more</w:t>
      </w:r>
      <w:r w:rsidR="00430D6A">
        <w:rPr>
          <w:lang w:val="en-US"/>
        </w:rPr>
        <w:t>,</w:t>
      </w:r>
      <w:r w:rsidR="00C61089">
        <w:rPr>
          <w:lang w:val="en-US"/>
        </w:rPr>
        <w:t xml:space="preserve"> especially at high traffic (5.17% more RU)</w:t>
      </w:r>
      <w:r>
        <w:rPr>
          <w:lang w:val="en-US"/>
        </w:rPr>
        <w:t xml:space="preserve">. </w:t>
      </w:r>
      <w:r w:rsidR="00A109D5">
        <w:rPr>
          <w:lang w:val="en-US"/>
        </w:rPr>
        <w:t xml:space="preserve"> </w:t>
      </w:r>
      <w:r w:rsidR="0084698D">
        <w:rPr>
          <w:lang w:val="en-US"/>
        </w:rPr>
        <w:t xml:space="preserve">Since Alt-4 with SBFD={XXXX} has similar UL RBs as the legacy the UL RUs are </w:t>
      </w:r>
      <w:proofErr w:type="gramStart"/>
      <w:r w:rsidR="0084698D">
        <w:rPr>
          <w:lang w:val="en-US"/>
        </w:rPr>
        <w:t>similar to</w:t>
      </w:r>
      <w:proofErr w:type="gramEnd"/>
      <w:r w:rsidR="0084698D">
        <w:rPr>
          <w:lang w:val="en-US"/>
        </w:rPr>
        <w:t xml:space="preserve"> legacy TDD.  </w:t>
      </w:r>
      <w:r w:rsidR="00456595">
        <w:rPr>
          <w:lang w:val="en-US"/>
        </w:rPr>
        <w:t>The RU in the DL is reduced in slightly reduced in Alt-2 SBFD</w:t>
      </w:r>
      <w:r w:rsidR="009D06AE">
        <w:rPr>
          <w:lang w:val="en-US"/>
        </w:rPr>
        <w:t>,</w:t>
      </w:r>
      <w:r w:rsidR="0084698D">
        <w:rPr>
          <w:lang w:val="en-US"/>
        </w:rPr>
        <w:t xml:space="preserve"> especially for medium to high traffic</w:t>
      </w:r>
      <w:r w:rsidR="00456595">
        <w:rPr>
          <w:lang w:val="en-US"/>
        </w:rPr>
        <w:t xml:space="preserve"> compared to the legacy TDD</w:t>
      </w:r>
      <w:r w:rsidR="0084698D">
        <w:rPr>
          <w:lang w:val="en-US"/>
        </w:rPr>
        <w:t xml:space="preserve">, since there are less DL RB resource in Alt-2 compared to legacy TDD.  The DL RU for Alt-4 is increased slightly compared to legacy TDD despite having similar DL RB resources.  However, </w:t>
      </w:r>
      <w:r w:rsidR="00C61089">
        <w:rPr>
          <w:lang w:val="en-US"/>
        </w:rPr>
        <w:t xml:space="preserve">in both cases, the differences are within 2% for all cases expect Alt-4 High which is 2.45%, which are not significant. </w:t>
      </w:r>
      <w:r w:rsidR="0084698D">
        <w:rPr>
          <w:lang w:val="en-US"/>
        </w:rPr>
        <w:t xml:space="preserve"> </w:t>
      </w:r>
    </w:p>
    <w:p w14:paraId="2B34E5F7" w14:textId="77777777" w:rsidR="00A109D5" w:rsidRDefault="00A109D5" w:rsidP="00F3763F">
      <w:pPr>
        <w:rPr>
          <w:lang w:val="en-US"/>
        </w:rPr>
      </w:pPr>
    </w:p>
    <w:p w14:paraId="353704C7" w14:textId="0F0BDC58" w:rsidR="00A109D5" w:rsidRDefault="00A109D5" w:rsidP="00F3763F">
      <w:pPr>
        <w:rPr>
          <w:lang w:val="en-US"/>
        </w:rPr>
      </w:pPr>
      <w:r>
        <w:rPr>
          <w:lang w:val="en-US"/>
        </w:rPr>
        <w:t xml:space="preserve">Type-2 RU is the number of RBs used in a link direction over total RBs available in that link direction over an observation time.  For UL 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_Ref134704628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, the UL RUs are similar in SBFD and TDD, </w:t>
      </w:r>
      <w:r w:rsidR="00F858F1">
        <w:rPr>
          <w:lang w:val="en-US"/>
        </w:rPr>
        <w:t xml:space="preserve">which shows that </w:t>
      </w:r>
      <w:r w:rsidR="000B1330">
        <w:rPr>
          <w:lang w:val="en-US"/>
        </w:rPr>
        <w:t xml:space="preserve">additional UL RB resources in Alt-2 are being utilized.  Since Alt-4 has similar UL RB resources as legacy TDD, we expect the RU to be similar with legacy TDD. </w:t>
      </w:r>
    </w:p>
    <w:p w14:paraId="035904FC" w14:textId="77777777" w:rsidR="00AC4D4D" w:rsidRDefault="00AC4D4D" w:rsidP="00F3763F">
      <w:pPr>
        <w:rPr>
          <w:lang w:val="en-US"/>
        </w:rPr>
      </w:pPr>
    </w:p>
    <w:p w14:paraId="5B671C82" w14:textId="77777777" w:rsidR="00F858F1" w:rsidRDefault="00F858F1" w:rsidP="00F3763F">
      <w:pPr>
        <w:rPr>
          <w:lang w:val="en-US"/>
        </w:rPr>
      </w:pPr>
    </w:p>
    <w:p w14:paraId="0863FD75" w14:textId="7D255401" w:rsidR="00FD7971" w:rsidRDefault="00F3763F" w:rsidP="00F3763F">
      <w:pPr>
        <w:pStyle w:val="Heading3"/>
        <w:numPr>
          <w:ilvl w:val="1"/>
          <w:numId w:val="5"/>
        </w:numPr>
        <w:rPr>
          <w:lang w:val="en-US"/>
        </w:rPr>
      </w:pPr>
      <w:r>
        <w:rPr>
          <w:lang w:val="en-US"/>
        </w:rPr>
        <w:t>U</w:t>
      </w:r>
      <w:r w:rsidRPr="00F3763F">
        <w:rPr>
          <w:lang w:val="en-US"/>
        </w:rPr>
        <w:t xml:space="preserve">ser </w:t>
      </w:r>
      <w:r>
        <w:rPr>
          <w:lang w:val="en-US"/>
        </w:rPr>
        <w:t>P</w:t>
      </w:r>
      <w:r w:rsidRPr="00F3763F">
        <w:rPr>
          <w:lang w:val="en-US"/>
        </w:rPr>
        <w:t xml:space="preserve">erceived </w:t>
      </w:r>
      <w:r>
        <w:rPr>
          <w:lang w:val="en-US"/>
        </w:rPr>
        <w:t>T</w:t>
      </w:r>
      <w:r w:rsidRPr="00F3763F">
        <w:rPr>
          <w:lang w:val="en-US"/>
        </w:rPr>
        <w:t>hroughput</w:t>
      </w:r>
      <w:r>
        <w:rPr>
          <w:lang w:val="en-US"/>
        </w:rPr>
        <w:t xml:space="preserve"> (UPT)</w:t>
      </w:r>
    </w:p>
    <w:p w14:paraId="56EBE210" w14:textId="64DC026C" w:rsidR="00F858F1" w:rsidRDefault="00DF7063" w:rsidP="00F3763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_Ref134706857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_Ref134706859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5</w:t>
      </w:r>
      <w:r>
        <w:rPr>
          <w:lang w:val="en-US"/>
        </w:rPr>
        <w:fldChar w:fldCharType="end"/>
      </w:r>
      <w:r>
        <w:rPr>
          <w:lang w:val="en-US"/>
        </w:rPr>
        <w:t xml:space="preserve"> s</w:t>
      </w:r>
      <w:r w:rsidR="00F858F1">
        <w:rPr>
          <w:lang w:val="en-US"/>
        </w:rPr>
        <w:t>how the gain in Average UPT CDF of SBFD over TDD at Mean, 5%, 50% and 95% for UL and DL respectively.</w:t>
      </w:r>
    </w:p>
    <w:p w14:paraId="1B99F959" w14:textId="69EE1EED" w:rsidR="00F858F1" w:rsidRDefault="00F858F1" w:rsidP="00F858F1">
      <w:pPr>
        <w:pStyle w:val="Caption"/>
        <w:jc w:val="center"/>
        <w:rPr>
          <w:lang w:val="en-US"/>
        </w:rPr>
      </w:pPr>
      <w:bookmarkStart w:id="5" w:name="_Ref13470685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CB5448">
        <w:rPr>
          <w:noProof/>
        </w:rPr>
        <w:t>4</w:t>
      </w:r>
      <w:r>
        <w:fldChar w:fldCharType="end"/>
      </w:r>
      <w:bookmarkEnd w:id="5"/>
      <w:r>
        <w:t xml:space="preserve">: </w:t>
      </w:r>
      <w:bookmarkStart w:id="6" w:name="_Hlk141865836"/>
      <w:r>
        <w:t>DL-UPT Gain of SBFD over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F858F1" w14:paraId="74CA1121" w14:textId="77777777" w:rsidTr="00F858F1">
        <w:tc>
          <w:tcPr>
            <w:tcW w:w="1407" w:type="dxa"/>
            <w:shd w:val="clear" w:color="auto" w:fill="D9D9D9" w:themeFill="background1" w:themeFillShade="D9"/>
          </w:tcPr>
          <w:p w14:paraId="0C24CCCD" w14:textId="30E9B539" w:rsidR="00F858F1" w:rsidRDefault="00F858F1" w:rsidP="00F858F1">
            <w:pPr>
              <w:rPr>
                <w:lang w:val="en-US"/>
              </w:rPr>
            </w:pPr>
            <w:r w:rsidRPr="00F3763F">
              <w:rPr>
                <w:b/>
                <w:bCs/>
                <w:lang w:val="en-US"/>
              </w:rPr>
              <w:lastRenderedPageBreak/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AD18ACB" w14:textId="10DA27DF" w:rsidR="00F858F1" w:rsidRDefault="00F858F1" w:rsidP="00F858F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3C68209" w14:textId="1C385986" w:rsidR="00F858F1" w:rsidRDefault="00F858F1" w:rsidP="00F858F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01776984" w14:textId="38CF3668" w:rsidR="00F858F1" w:rsidRDefault="00F858F1" w:rsidP="00F858F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D17A30D" w14:textId="00670DA0" w:rsidR="00F858F1" w:rsidRDefault="00F858F1" w:rsidP="00F858F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6ED7091B" w14:textId="0C825E70" w:rsidR="00F858F1" w:rsidRDefault="00F858F1" w:rsidP="00F858F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A853EE1" w14:textId="006DA1B8" w:rsidR="00F858F1" w:rsidRDefault="00F858F1" w:rsidP="00F858F1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0041B2" w14:paraId="544745E3" w14:textId="77777777" w:rsidTr="001C409D">
        <w:tc>
          <w:tcPr>
            <w:tcW w:w="1407" w:type="dxa"/>
            <w:shd w:val="clear" w:color="auto" w:fill="D9D9D9" w:themeFill="background1" w:themeFillShade="D9"/>
          </w:tcPr>
          <w:p w14:paraId="07002590" w14:textId="631B65D6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Mean</w:t>
            </w:r>
          </w:p>
        </w:tc>
        <w:tc>
          <w:tcPr>
            <w:tcW w:w="1408" w:type="dxa"/>
            <w:vAlign w:val="center"/>
          </w:tcPr>
          <w:p w14:paraId="2BADC17B" w14:textId="06A490E2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-38.12%</w:t>
            </w:r>
          </w:p>
        </w:tc>
        <w:tc>
          <w:tcPr>
            <w:tcW w:w="1408" w:type="dxa"/>
          </w:tcPr>
          <w:p w14:paraId="43E4600E" w14:textId="7BC2E5B5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-28.19%</w:t>
            </w:r>
          </w:p>
        </w:tc>
        <w:tc>
          <w:tcPr>
            <w:tcW w:w="1408" w:type="dxa"/>
            <w:vAlign w:val="center"/>
          </w:tcPr>
          <w:p w14:paraId="2B45C0CB" w14:textId="0CB95E2E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-55.14%</w:t>
            </w:r>
          </w:p>
        </w:tc>
        <w:tc>
          <w:tcPr>
            <w:tcW w:w="1408" w:type="dxa"/>
            <w:vAlign w:val="center"/>
          </w:tcPr>
          <w:p w14:paraId="2E01FF11" w14:textId="3E5EB87E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-20.91%</w:t>
            </w:r>
          </w:p>
        </w:tc>
        <w:tc>
          <w:tcPr>
            <w:tcW w:w="1408" w:type="dxa"/>
          </w:tcPr>
          <w:p w14:paraId="1DA3086B" w14:textId="78326ACE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-42.29%</w:t>
            </w:r>
          </w:p>
        </w:tc>
        <w:tc>
          <w:tcPr>
            <w:tcW w:w="1408" w:type="dxa"/>
            <w:vAlign w:val="center"/>
          </w:tcPr>
          <w:p w14:paraId="1286B12A" w14:textId="5989E0DF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-59.65%</w:t>
            </w:r>
          </w:p>
        </w:tc>
      </w:tr>
      <w:tr w:rsidR="000041B2" w14:paraId="42D60194" w14:textId="77777777" w:rsidTr="001C409D">
        <w:tc>
          <w:tcPr>
            <w:tcW w:w="1407" w:type="dxa"/>
            <w:shd w:val="clear" w:color="auto" w:fill="D9D9D9" w:themeFill="background1" w:themeFillShade="D9"/>
          </w:tcPr>
          <w:p w14:paraId="4D51070E" w14:textId="0B4FC775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5%</w:t>
            </w:r>
          </w:p>
        </w:tc>
        <w:tc>
          <w:tcPr>
            <w:tcW w:w="1408" w:type="dxa"/>
            <w:vAlign w:val="center"/>
          </w:tcPr>
          <w:p w14:paraId="38888C03" w14:textId="1984A321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-4.78%</w:t>
            </w:r>
          </w:p>
        </w:tc>
        <w:tc>
          <w:tcPr>
            <w:tcW w:w="1408" w:type="dxa"/>
          </w:tcPr>
          <w:p w14:paraId="69702674" w14:textId="593BC451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-46.63%</w:t>
            </w:r>
          </w:p>
        </w:tc>
        <w:tc>
          <w:tcPr>
            <w:tcW w:w="1408" w:type="dxa"/>
            <w:vAlign w:val="center"/>
          </w:tcPr>
          <w:p w14:paraId="0E802867" w14:textId="25016A8E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-77.54%</w:t>
            </w:r>
          </w:p>
        </w:tc>
        <w:tc>
          <w:tcPr>
            <w:tcW w:w="1408" w:type="dxa"/>
            <w:vAlign w:val="center"/>
          </w:tcPr>
          <w:p w14:paraId="659ABF59" w14:textId="42618F32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-8.55%</w:t>
            </w:r>
          </w:p>
        </w:tc>
        <w:tc>
          <w:tcPr>
            <w:tcW w:w="1408" w:type="dxa"/>
          </w:tcPr>
          <w:p w14:paraId="7CABA18E" w14:textId="29490151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-23.40%</w:t>
            </w:r>
          </w:p>
        </w:tc>
        <w:tc>
          <w:tcPr>
            <w:tcW w:w="1408" w:type="dxa"/>
            <w:vAlign w:val="center"/>
          </w:tcPr>
          <w:p w14:paraId="5F61B7D3" w14:textId="4B34A7FA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-37.07%</w:t>
            </w:r>
          </w:p>
        </w:tc>
      </w:tr>
      <w:tr w:rsidR="000041B2" w14:paraId="4911F8A8" w14:textId="77777777" w:rsidTr="001C409D">
        <w:tc>
          <w:tcPr>
            <w:tcW w:w="1407" w:type="dxa"/>
            <w:shd w:val="clear" w:color="auto" w:fill="D9D9D9" w:themeFill="background1" w:themeFillShade="D9"/>
          </w:tcPr>
          <w:p w14:paraId="27076222" w14:textId="2EB564DD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408" w:type="dxa"/>
            <w:vAlign w:val="center"/>
          </w:tcPr>
          <w:p w14:paraId="614C843F" w14:textId="3E1CFDFC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-38.65%</w:t>
            </w:r>
          </w:p>
        </w:tc>
        <w:tc>
          <w:tcPr>
            <w:tcW w:w="1408" w:type="dxa"/>
          </w:tcPr>
          <w:p w14:paraId="4F7A532E" w14:textId="157F0230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-31.37%</w:t>
            </w:r>
          </w:p>
        </w:tc>
        <w:tc>
          <w:tcPr>
            <w:tcW w:w="1408" w:type="dxa"/>
            <w:vAlign w:val="center"/>
          </w:tcPr>
          <w:p w14:paraId="22D5F3F0" w14:textId="6AFFBC2C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-54.74%</w:t>
            </w:r>
          </w:p>
        </w:tc>
        <w:tc>
          <w:tcPr>
            <w:tcW w:w="1408" w:type="dxa"/>
            <w:vAlign w:val="center"/>
          </w:tcPr>
          <w:p w14:paraId="04FC0B11" w14:textId="6FE2E42F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-27.73%</w:t>
            </w:r>
          </w:p>
        </w:tc>
        <w:tc>
          <w:tcPr>
            <w:tcW w:w="1408" w:type="dxa"/>
          </w:tcPr>
          <w:p w14:paraId="54414C96" w14:textId="3682E2FD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-45.32%</w:t>
            </w:r>
          </w:p>
        </w:tc>
        <w:tc>
          <w:tcPr>
            <w:tcW w:w="1408" w:type="dxa"/>
            <w:vAlign w:val="center"/>
          </w:tcPr>
          <w:p w14:paraId="68240648" w14:textId="61440681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-57.24%</w:t>
            </w:r>
          </w:p>
        </w:tc>
      </w:tr>
      <w:tr w:rsidR="000041B2" w14:paraId="45E20CC2" w14:textId="77777777" w:rsidTr="001C409D">
        <w:tc>
          <w:tcPr>
            <w:tcW w:w="1407" w:type="dxa"/>
            <w:shd w:val="clear" w:color="auto" w:fill="D9D9D9" w:themeFill="background1" w:themeFillShade="D9"/>
          </w:tcPr>
          <w:p w14:paraId="517D3293" w14:textId="1C2B0A8E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95%</w:t>
            </w:r>
          </w:p>
        </w:tc>
        <w:tc>
          <w:tcPr>
            <w:tcW w:w="1408" w:type="dxa"/>
            <w:vAlign w:val="center"/>
          </w:tcPr>
          <w:p w14:paraId="4B0A20AC" w14:textId="09BA7A61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-41.23%</w:t>
            </w:r>
          </w:p>
        </w:tc>
        <w:tc>
          <w:tcPr>
            <w:tcW w:w="1408" w:type="dxa"/>
          </w:tcPr>
          <w:p w14:paraId="5E943635" w14:textId="08A2469D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-46.91%</w:t>
            </w:r>
          </w:p>
        </w:tc>
        <w:tc>
          <w:tcPr>
            <w:tcW w:w="1408" w:type="dxa"/>
            <w:vAlign w:val="center"/>
          </w:tcPr>
          <w:p w14:paraId="76F07348" w14:textId="52D006E7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-63.22%</w:t>
            </w:r>
          </w:p>
        </w:tc>
        <w:tc>
          <w:tcPr>
            <w:tcW w:w="1408" w:type="dxa"/>
            <w:vAlign w:val="center"/>
          </w:tcPr>
          <w:p w14:paraId="01837DCE" w14:textId="11A5BB6A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-22.45%</w:t>
            </w:r>
          </w:p>
        </w:tc>
        <w:tc>
          <w:tcPr>
            <w:tcW w:w="1408" w:type="dxa"/>
          </w:tcPr>
          <w:p w14:paraId="2C7E0A00" w14:textId="11E797E4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-17.46%</w:t>
            </w:r>
          </w:p>
        </w:tc>
        <w:tc>
          <w:tcPr>
            <w:tcW w:w="1408" w:type="dxa"/>
            <w:vAlign w:val="center"/>
          </w:tcPr>
          <w:p w14:paraId="7A526462" w14:textId="6F7F7698" w:rsidR="000041B2" w:rsidRPr="000041B2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color w:val="000000"/>
                <w:szCs w:val="22"/>
              </w:rPr>
              <w:t>-65.31%</w:t>
            </w:r>
          </w:p>
        </w:tc>
      </w:tr>
    </w:tbl>
    <w:p w14:paraId="6FE4860D" w14:textId="77777777" w:rsidR="00F858F1" w:rsidRDefault="00F858F1" w:rsidP="00F3763F">
      <w:pPr>
        <w:rPr>
          <w:lang w:val="en-US"/>
        </w:rPr>
      </w:pPr>
    </w:p>
    <w:p w14:paraId="55027192" w14:textId="2D695F71" w:rsidR="00DF7063" w:rsidRDefault="00DF7063" w:rsidP="00DF7063">
      <w:pPr>
        <w:pStyle w:val="Caption"/>
        <w:jc w:val="center"/>
        <w:rPr>
          <w:lang w:val="en-US"/>
        </w:rPr>
      </w:pPr>
      <w:bookmarkStart w:id="7" w:name="_Ref134706859"/>
      <w:bookmarkEnd w:id="6"/>
      <w:r>
        <w:t xml:space="preserve">Table </w:t>
      </w:r>
      <w:fldSimple w:instr=" SEQ Table \* ARABIC ">
        <w:r w:rsidR="00CB5448">
          <w:rPr>
            <w:noProof/>
          </w:rPr>
          <w:t>5</w:t>
        </w:r>
      </w:fldSimple>
      <w:bookmarkEnd w:id="7"/>
      <w:r>
        <w:t>: UL-UPT Gain of SBFD over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DF7063" w14:paraId="0AA0C802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59CBCCF9" w14:textId="77777777" w:rsidR="00DF7063" w:rsidRDefault="00DF7063" w:rsidP="00942BBE">
            <w:pPr>
              <w:rPr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A834B9D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19F8BA1A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60838DB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347A195A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B2B6BD5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BD4B7EC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0041B2" w14:paraId="4DAAD50D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55259E16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Mean</w:t>
            </w:r>
          </w:p>
        </w:tc>
        <w:tc>
          <w:tcPr>
            <w:tcW w:w="1408" w:type="dxa"/>
          </w:tcPr>
          <w:p w14:paraId="1F2E9606" w14:textId="063324B6" w:rsidR="000041B2" w:rsidRDefault="000041B2" w:rsidP="000041B2">
            <w:pPr>
              <w:rPr>
                <w:lang w:val="en-US"/>
              </w:rPr>
            </w:pPr>
            <w:r w:rsidRPr="00C47D3C">
              <w:t>95.12%</w:t>
            </w:r>
          </w:p>
        </w:tc>
        <w:tc>
          <w:tcPr>
            <w:tcW w:w="1408" w:type="dxa"/>
          </w:tcPr>
          <w:p w14:paraId="593E2A76" w14:textId="75F554A5" w:rsidR="000041B2" w:rsidRDefault="000041B2" w:rsidP="000041B2">
            <w:pPr>
              <w:rPr>
                <w:lang w:val="en-US"/>
              </w:rPr>
            </w:pPr>
            <w:r w:rsidRPr="00533946">
              <w:t>93.24%</w:t>
            </w:r>
          </w:p>
        </w:tc>
        <w:tc>
          <w:tcPr>
            <w:tcW w:w="1408" w:type="dxa"/>
          </w:tcPr>
          <w:p w14:paraId="40EFD93E" w14:textId="61F5E1ED" w:rsidR="000041B2" w:rsidRDefault="000041B2" w:rsidP="000041B2">
            <w:pPr>
              <w:rPr>
                <w:lang w:val="en-US"/>
              </w:rPr>
            </w:pPr>
            <w:r w:rsidRPr="00C47D3C">
              <w:t>45.70%</w:t>
            </w:r>
          </w:p>
        </w:tc>
        <w:tc>
          <w:tcPr>
            <w:tcW w:w="1408" w:type="dxa"/>
          </w:tcPr>
          <w:p w14:paraId="4C6DFA56" w14:textId="30E926ED" w:rsidR="000041B2" w:rsidRDefault="000041B2" w:rsidP="000041B2">
            <w:pPr>
              <w:rPr>
                <w:lang w:val="en-US"/>
              </w:rPr>
            </w:pPr>
            <w:r w:rsidRPr="00C47D3C">
              <w:t>24.19%</w:t>
            </w:r>
          </w:p>
        </w:tc>
        <w:tc>
          <w:tcPr>
            <w:tcW w:w="1408" w:type="dxa"/>
          </w:tcPr>
          <w:p w14:paraId="322994C7" w14:textId="05F4CA7B" w:rsidR="000041B2" w:rsidRDefault="000041B2" w:rsidP="000041B2">
            <w:pPr>
              <w:rPr>
                <w:lang w:val="en-US"/>
              </w:rPr>
            </w:pPr>
            <w:r w:rsidRPr="0052454D">
              <w:t>34.46%</w:t>
            </w:r>
          </w:p>
        </w:tc>
        <w:tc>
          <w:tcPr>
            <w:tcW w:w="1408" w:type="dxa"/>
          </w:tcPr>
          <w:p w14:paraId="003D607A" w14:textId="0AD011D2" w:rsidR="000041B2" w:rsidRDefault="000041B2" w:rsidP="000041B2">
            <w:pPr>
              <w:rPr>
                <w:lang w:val="en-US"/>
              </w:rPr>
            </w:pPr>
            <w:r w:rsidRPr="00C47D3C">
              <w:t>14.46%</w:t>
            </w:r>
          </w:p>
        </w:tc>
      </w:tr>
      <w:tr w:rsidR="000041B2" w14:paraId="4CC95371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2DBC3E6C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5%</w:t>
            </w:r>
          </w:p>
        </w:tc>
        <w:tc>
          <w:tcPr>
            <w:tcW w:w="1408" w:type="dxa"/>
          </w:tcPr>
          <w:p w14:paraId="29B39046" w14:textId="6B4862CE" w:rsidR="000041B2" w:rsidRDefault="000041B2" w:rsidP="000041B2">
            <w:pPr>
              <w:rPr>
                <w:lang w:val="en-US"/>
              </w:rPr>
            </w:pPr>
            <w:r w:rsidRPr="00C47D3C">
              <w:t>NAN</w:t>
            </w:r>
          </w:p>
        </w:tc>
        <w:tc>
          <w:tcPr>
            <w:tcW w:w="1408" w:type="dxa"/>
          </w:tcPr>
          <w:p w14:paraId="68B29B81" w14:textId="76E9A715" w:rsidR="000041B2" w:rsidRDefault="000041B2" w:rsidP="000041B2">
            <w:pPr>
              <w:rPr>
                <w:lang w:val="en-US"/>
              </w:rPr>
            </w:pPr>
            <w:r w:rsidRPr="00533946">
              <w:t>NAN</w:t>
            </w:r>
          </w:p>
        </w:tc>
        <w:tc>
          <w:tcPr>
            <w:tcW w:w="1408" w:type="dxa"/>
          </w:tcPr>
          <w:p w14:paraId="2704880B" w14:textId="77B92A7B" w:rsidR="000041B2" w:rsidRDefault="00A17838" w:rsidP="000041B2">
            <w:pPr>
              <w:rPr>
                <w:lang w:val="en-US"/>
              </w:rPr>
            </w:pPr>
            <w:r>
              <w:t>0%</w:t>
            </w:r>
          </w:p>
        </w:tc>
        <w:tc>
          <w:tcPr>
            <w:tcW w:w="1408" w:type="dxa"/>
          </w:tcPr>
          <w:p w14:paraId="73E3E236" w14:textId="076E129A" w:rsidR="000041B2" w:rsidRDefault="000041B2" w:rsidP="000041B2">
            <w:pPr>
              <w:rPr>
                <w:lang w:val="en-US"/>
              </w:rPr>
            </w:pPr>
            <w:r w:rsidRPr="00C47D3C">
              <w:t>NAN</w:t>
            </w:r>
          </w:p>
        </w:tc>
        <w:tc>
          <w:tcPr>
            <w:tcW w:w="1408" w:type="dxa"/>
          </w:tcPr>
          <w:p w14:paraId="086A381E" w14:textId="159F9AEF" w:rsidR="000041B2" w:rsidRDefault="00A17838" w:rsidP="000041B2">
            <w:pPr>
              <w:rPr>
                <w:lang w:val="en-US"/>
              </w:rPr>
            </w:pPr>
            <w:r>
              <w:t>0%</w:t>
            </w:r>
          </w:p>
        </w:tc>
        <w:tc>
          <w:tcPr>
            <w:tcW w:w="1408" w:type="dxa"/>
          </w:tcPr>
          <w:p w14:paraId="6DF78C2C" w14:textId="27078C2E" w:rsidR="000041B2" w:rsidRDefault="00A17838" w:rsidP="000041B2">
            <w:pPr>
              <w:rPr>
                <w:lang w:val="en-US"/>
              </w:rPr>
            </w:pPr>
            <w:r>
              <w:t>0%</w:t>
            </w:r>
          </w:p>
        </w:tc>
      </w:tr>
      <w:tr w:rsidR="000041B2" w14:paraId="67006AE1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6292FFC6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408" w:type="dxa"/>
          </w:tcPr>
          <w:p w14:paraId="3C6B3415" w14:textId="28B38816" w:rsidR="000041B2" w:rsidRDefault="000041B2" w:rsidP="000041B2">
            <w:pPr>
              <w:rPr>
                <w:lang w:val="en-US"/>
              </w:rPr>
            </w:pPr>
            <w:r w:rsidRPr="00C47D3C">
              <w:t>99.35%</w:t>
            </w:r>
          </w:p>
        </w:tc>
        <w:tc>
          <w:tcPr>
            <w:tcW w:w="1408" w:type="dxa"/>
          </w:tcPr>
          <w:p w14:paraId="77B9EBB5" w14:textId="4CE56616" w:rsidR="000041B2" w:rsidRDefault="000041B2" w:rsidP="000041B2">
            <w:pPr>
              <w:rPr>
                <w:lang w:val="en-US"/>
              </w:rPr>
            </w:pPr>
            <w:r w:rsidRPr="00533946">
              <w:t>93.00%</w:t>
            </w:r>
          </w:p>
        </w:tc>
        <w:tc>
          <w:tcPr>
            <w:tcW w:w="1408" w:type="dxa"/>
          </w:tcPr>
          <w:p w14:paraId="3294760A" w14:textId="4A344099" w:rsidR="000041B2" w:rsidRDefault="000041B2" w:rsidP="000041B2">
            <w:pPr>
              <w:rPr>
                <w:lang w:val="en-US"/>
              </w:rPr>
            </w:pPr>
            <w:r w:rsidRPr="00C47D3C">
              <w:t>51.41%</w:t>
            </w:r>
          </w:p>
        </w:tc>
        <w:tc>
          <w:tcPr>
            <w:tcW w:w="1408" w:type="dxa"/>
          </w:tcPr>
          <w:p w14:paraId="04813E12" w14:textId="519F1415" w:rsidR="000041B2" w:rsidRDefault="000041B2" w:rsidP="000041B2">
            <w:pPr>
              <w:rPr>
                <w:lang w:val="en-US"/>
              </w:rPr>
            </w:pPr>
            <w:r w:rsidRPr="00C47D3C">
              <w:t>31.76%</w:t>
            </w:r>
          </w:p>
        </w:tc>
        <w:tc>
          <w:tcPr>
            <w:tcW w:w="1408" w:type="dxa"/>
          </w:tcPr>
          <w:p w14:paraId="6D36E33F" w14:textId="7257F247" w:rsidR="000041B2" w:rsidRDefault="000041B2" w:rsidP="000041B2">
            <w:pPr>
              <w:rPr>
                <w:lang w:val="en-US"/>
              </w:rPr>
            </w:pPr>
            <w:r w:rsidRPr="0052454D">
              <w:t>31.19%</w:t>
            </w:r>
          </w:p>
        </w:tc>
        <w:tc>
          <w:tcPr>
            <w:tcW w:w="1408" w:type="dxa"/>
          </w:tcPr>
          <w:p w14:paraId="6DB8D641" w14:textId="463C0431" w:rsidR="000041B2" w:rsidRDefault="000041B2" w:rsidP="000041B2">
            <w:pPr>
              <w:rPr>
                <w:lang w:val="en-US"/>
              </w:rPr>
            </w:pPr>
            <w:r w:rsidRPr="00C47D3C">
              <w:t>12.06%</w:t>
            </w:r>
          </w:p>
        </w:tc>
      </w:tr>
      <w:tr w:rsidR="000041B2" w14:paraId="4186C97B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16112FE7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95%</w:t>
            </w:r>
          </w:p>
        </w:tc>
        <w:tc>
          <w:tcPr>
            <w:tcW w:w="1408" w:type="dxa"/>
          </w:tcPr>
          <w:p w14:paraId="2C67758E" w14:textId="0779B2FB" w:rsidR="000041B2" w:rsidRDefault="000041B2" w:rsidP="000041B2">
            <w:pPr>
              <w:rPr>
                <w:lang w:val="en-US"/>
              </w:rPr>
            </w:pPr>
            <w:r w:rsidRPr="00C47D3C">
              <w:t>130.69%</w:t>
            </w:r>
          </w:p>
        </w:tc>
        <w:tc>
          <w:tcPr>
            <w:tcW w:w="1408" w:type="dxa"/>
          </w:tcPr>
          <w:p w14:paraId="18158AC0" w14:textId="2E82A691" w:rsidR="000041B2" w:rsidRDefault="000041B2" w:rsidP="000041B2">
            <w:pPr>
              <w:rPr>
                <w:lang w:val="en-US"/>
              </w:rPr>
            </w:pPr>
            <w:r w:rsidRPr="00533946">
              <w:t>126.23%</w:t>
            </w:r>
          </w:p>
        </w:tc>
        <w:tc>
          <w:tcPr>
            <w:tcW w:w="1408" w:type="dxa"/>
          </w:tcPr>
          <w:p w14:paraId="0D78AA24" w14:textId="79F34F2D" w:rsidR="000041B2" w:rsidRDefault="000041B2" w:rsidP="000041B2">
            <w:pPr>
              <w:rPr>
                <w:lang w:val="en-US"/>
              </w:rPr>
            </w:pPr>
            <w:r w:rsidRPr="00C47D3C">
              <w:t>106.93%</w:t>
            </w:r>
          </w:p>
        </w:tc>
        <w:tc>
          <w:tcPr>
            <w:tcW w:w="1408" w:type="dxa"/>
          </w:tcPr>
          <w:p w14:paraId="6923D801" w14:textId="06315BE6" w:rsidR="000041B2" w:rsidRDefault="000041B2" w:rsidP="000041B2">
            <w:pPr>
              <w:rPr>
                <w:lang w:val="en-US"/>
              </w:rPr>
            </w:pPr>
            <w:r w:rsidRPr="00C47D3C">
              <w:t>81.69%</w:t>
            </w:r>
          </w:p>
        </w:tc>
        <w:tc>
          <w:tcPr>
            <w:tcW w:w="1408" w:type="dxa"/>
          </w:tcPr>
          <w:p w14:paraId="1F228FA8" w14:textId="371148A0" w:rsidR="000041B2" w:rsidRDefault="000041B2" w:rsidP="000041B2">
            <w:pPr>
              <w:rPr>
                <w:lang w:val="en-US"/>
              </w:rPr>
            </w:pPr>
            <w:r w:rsidRPr="0052454D">
              <w:t>101.87%</w:t>
            </w:r>
          </w:p>
        </w:tc>
        <w:tc>
          <w:tcPr>
            <w:tcW w:w="1408" w:type="dxa"/>
          </w:tcPr>
          <w:p w14:paraId="0BEDEC16" w14:textId="2F3702EC" w:rsidR="000041B2" w:rsidRDefault="000041B2" w:rsidP="000041B2">
            <w:pPr>
              <w:rPr>
                <w:lang w:val="en-US"/>
              </w:rPr>
            </w:pPr>
            <w:r w:rsidRPr="00C47D3C">
              <w:t>72.21%</w:t>
            </w:r>
          </w:p>
        </w:tc>
      </w:tr>
    </w:tbl>
    <w:p w14:paraId="6AEC4414" w14:textId="77777777" w:rsidR="00DF7063" w:rsidRDefault="00DF7063" w:rsidP="00DF7063">
      <w:pPr>
        <w:rPr>
          <w:lang w:val="en-US"/>
        </w:rPr>
      </w:pPr>
    </w:p>
    <w:p w14:paraId="48613A32" w14:textId="679993E1" w:rsidR="00DF7063" w:rsidRDefault="00DF7063" w:rsidP="00F3763F">
      <w:pPr>
        <w:rPr>
          <w:lang w:val="en-US"/>
        </w:rPr>
      </w:pPr>
      <w:r>
        <w:rPr>
          <w:lang w:val="en-US"/>
        </w:rPr>
        <w:t xml:space="preserve">As expected, at all traffic loads we see gains in UL UPT in SBFD over TDD due to the increased in UL RBs even at low traffic load, the gain is significant with a mean gain of </w:t>
      </w:r>
      <w:r w:rsidR="00AB7105">
        <w:rPr>
          <w:lang w:val="en-US"/>
        </w:rPr>
        <w:t>95.12</w:t>
      </w:r>
      <w:r>
        <w:rPr>
          <w:lang w:val="en-US"/>
        </w:rPr>
        <w:t>%</w:t>
      </w:r>
      <w:r w:rsidR="00AB7105">
        <w:rPr>
          <w:lang w:val="en-US"/>
        </w:rPr>
        <w:t xml:space="preserve"> in Alt-2</w:t>
      </w:r>
      <w:r>
        <w:rPr>
          <w:lang w:val="en-US"/>
        </w:rPr>
        <w:t>.</w:t>
      </w:r>
      <w:r w:rsidR="00AB7105">
        <w:rPr>
          <w:lang w:val="en-US"/>
        </w:rPr>
        <w:t xml:space="preserve">  Despite Alt-4 having similar UL RB resources with legacy TDD, since it has more time </w:t>
      </w:r>
      <w:r w:rsidR="00D1016D">
        <w:rPr>
          <w:lang w:val="en-US"/>
        </w:rPr>
        <w:t xml:space="preserve">resource </w:t>
      </w:r>
      <w:r w:rsidR="00AB7105">
        <w:rPr>
          <w:lang w:val="en-US"/>
        </w:rPr>
        <w:t>opportunity for UL transmission,</w:t>
      </w:r>
      <w:r w:rsidR="0019301B">
        <w:rPr>
          <w:lang w:val="en-US"/>
        </w:rPr>
        <w:t xml:space="preserve"> which reduce latency,</w:t>
      </w:r>
      <w:r w:rsidR="00AB7105">
        <w:rPr>
          <w:lang w:val="en-US"/>
        </w:rPr>
        <w:t xml:space="preserve"> Alt-4 SBFD also shows significant gain.</w:t>
      </w:r>
      <w:r>
        <w:rPr>
          <w:lang w:val="en-US"/>
        </w:rPr>
        <w:t xml:space="preserve">  </w:t>
      </w:r>
      <w:r w:rsidR="00740717">
        <w:rPr>
          <w:lang w:val="en-US"/>
        </w:rPr>
        <w:t xml:space="preserve">Note: the UL UPT for legacy TDD at 5% is close to 0 kbps (see </w:t>
      </w:r>
      <w:r w:rsidR="00740717">
        <w:rPr>
          <w:lang w:val="en-US"/>
        </w:rPr>
        <w:fldChar w:fldCharType="begin"/>
      </w:r>
      <w:r w:rsidR="00740717">
        <w:rPr>
          <w:lang w:val="en-US"/>
        </w:rPr>
        <w:instrText xml:space="preserve"> REF _Ref134707267 \h </w:instrText>
      </w:r>
      <w:r w:rsidR="00740717">
        <w:rPr>
          <w:lang w:val="en-US"/>
        </w:rPr>
      </w:r>
      <w:r w:rsidR="00740717">
        <w:rPr>
          <w:lang w:val="en-US"/>
        </w:rPr>
        <w:fldChar w:fldCharType="separate"/>
      </w:r>
      <w:r w:rsidR="00740717">
        <w:t xml:space="preserve">Table </w:t>
      </w:r>
      <w:r w:rsidR="00740717">
        <w:rPr>
          <w:noProof/>
        </w:rPr>
        <w:t>7</w:t>
      </w:r>
      <w:r w:rsidR="00740717">
        <w:rPr>
          <w:lang w:val="en-US"/>
        </w:rPr>
        <w:fldChar w:fldCharType="end"/>
      </w:r>
      <w:r w:rsidR="00740717">
        <w:rPr>
          <w:lang w:val="en-US"/>
        </w:rPr>
        <w:t xml:space="preserve">), i.e., the </w:t>
      </w:r>
      <w:proofErr w:type="spellStart"/>
      <w:r w:rsidR="00740717">
        <w:rPr>
          <w:lang w:val="en-US"/>
        </w:rPr>
        <w:t>gNB</w:t>
      </w:r>
      <w:proofErr w:type="spellEnd"/>
      <w:r w:rsidR="00740717">
        <w:rPr>
          <w:lang w:val="en-US"/>
        </w:rPr>
        <w:t xml:space="preserve"> cannot support the cell edge.  </w:t>
      </w:r>
      <w:r>
        <w:rPr>
          <w:lang w:val="en-US"/>
        </w:rPr>
        <w:t>However</w:t>
      </w:r>
      <w:r w:rsidR="00B45368">
        <w:rPr>
          <w:lang w:val="en-US"/>
        </w:rPr>
        <w:t>,</w:t>
      </w:r>
      <w:r>
        <w:rPr>
          <w:lang w:val="en-US"/>
        </w:rPr>
        <w:t xml:space="preserve"> in the DL, we see losses in UPT for all traffic loads due to the reduction in DL RBs</w:t>
      </w:r>
      <w:r w:rsidR="009C1238">
        <w:rPr>
          <w:lang w:val="en-US"/>
        </w:rPr>
        <w:t xml:space="preserve"> in Alt-2 and the available </w:t>
      </w:r>
      <w:r w:rsidR="00740717">
        <w:rPr>
          <w:lang w:val="en-US"/>
        </w:rPr>
        <w:t xml:space="preserve">of DL RBs </w:t>
      </w:r>
      <w:r w:rsidR="009C1238">
        <w:rPr>
          <w:lang w:val="en-US"/>
        </w:rPr>
        <w:t xml:space="preserve">in time </w:t>
      </w:r>
      <w:r w:rsidR="00740717">
        <w:rPr>
          <w:lang w:val="en-US"/>
        </w:rPr>
        <w:t>i</w:t>
      </w:r>
      <w:r w:rsidR="009C1238">
        <w:rPr>
          <w:lang w:val="en-US"/>
        </w:rPr>
        <w:t>n Alt-4</w:t>
      </w:r>
      <w:r>
        <w:rPr>
          <w:lang w:val="en-US"/>
        </w:rPr>
        <w:t>.</w:t>
      </w:r>
    </w:p>
    <w:p w14:paraId="75955686" w14:textId="09CB1068" w:rsidR="00F3763F" w:rsidRDefault="00DF7063" w:rsidP="00F3763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_Ref134707030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6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_Ref134707267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7</w:t>
      </w:r>
      <w:r>
        <w:rPr>
          <w:lang w:val="en-US"/>
        </w:rPr>
        <w:fldChar w:fldCharType="end"/>
      </w:r>
      <w:r>
        <w:rPr>
          <w:lang w:val="en-US"/>
        </w:rPr>
        <w:t xml:space="preserve"> s</w:t>
      </w:r>
      <w:r w:rsidR="00B65CEE">
        <w:rPr>
          <w:lang w:val="en-US"/>
        </w:rPr>
        <w:t>ummari</w:t>
      </w:r>
      <w:r w:rsidR="00A02F33">
        <w:rPr>
          <w:lang w:val="en-US"/>
        </w:rPr>
        <w:t>z</w:t>
      </w:r>
      <w:r>
        <w:rPr>
          <w:lang w:val="en-US"/>
        </w:rPr>
        <w:t>e</w:t>
      </w:r>
      <w:r w:rsidR="00B65CEE">
        <w:rPr>
          <w:lang w:val="en-US"/>
        </w:rPr>
        <w:t xml:space="preserve"> the </w:t>
      </w:r>
      <w:r>
        <w:rPr>
          <w:lang w:val="en-US"/>
        </w:rPr>
        <w:t xml:space="preserve">absolute Average UPT CDF </w:t>
      </w:r>
      <w:r w:rsidR="00B65CEE">
        <w:rPr>
          <w:lang w:val="en-US"/>
        </w:rPr>
        <w:t xml:space="preserve">UPT </w:t>
      </w:r>
      <w:r>
        <w:rPr>
          <w:lang w:val="en-US"/>
        </w:rPr>
        <w:t xml:space="preserve">(Mbps) </w:t>
      </w:r>
      <w:r w:rsidR="00B65CEE">
        <w:rPr>
          <w:lang w:val="en-US"/>
        </w:rPr>
        <w:t xml:space="preserve">for TDD and SBFD </w:t>
      </w:r>
      <w:r>
        <w:rPr>
          <w:lang w:val="en-US"/>
        </w:rPr>
        <w:t xml:space="preserve">in the DL &amp; UL </w:t>
      </w:r>
      <w:r w:rsidR="00B65CEE">
        <w:rPr>
          <w:lang w:val="en-US"/>
        </w:rPr>
        <w:t>respectively</w:t>
      </w:r>
      <w:r>
        <w:rPr>
          <w:lang w:val="en-US"/>
        </w:rPr>
        <w:t>.</w:t>
      </w:r>
    </w:p>
    <w:p w14:paraId="4320C8A5" w14:textId="69C1C945" w:rsidR="00F858F1" w:rsidRDefault="00F858F1" w:rsidP="00DF7063">
      <w:pPr>
        <w:pStyle w:val="Caption"/>
        <w:jc w:val="center"/>
        <w:rPr>
          <w:lang w:val="en-US"/>
        </w:rPr>
      </w:pPr>
      <w:bookmarkStart w:id="8" w:name="_Ref13470703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CB5448">
        <w:rPr>
          <w:noProof/>
        </w:rPr>
        <w:t>6</w:t>
      </w:r>
      <w:r>
        <w:fldChar w:fldCharType="end"/>
      </w:r>
      <w:bookmarkEnd w:id="8"/>
      <w:r>
        <w:t xml:space="preserve">: DL UPT </w:t>
      </w:r>
      <w:r w:rsidR="00DF7063">
        <w:t xml:space="preserve">(Mbps) </w:t>
      </w:r>
      <w:r>
        <w:t>for TDD &amp; SBFD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DF7063" w14:paraId="59F3FE05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11D5667F" w14:textId="329EDF77" w:rsidR="00DF7063" w:rsidRDefault="00DF7063" w:rsidP="00DF7063">
            <w:pPr>
              <w:rPr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2C9E38A" w14:textId="13EFA2DD" w:rsidR="00DF7063" w:rsidRDefault="00DF7063" w:rsidP="00DF7063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62AF0F6" w14:textId="6B47A876" w:rsidR="00DF7063" w:rsidRDefault="00DF7063" w:rsidP="00DF7063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86AE050" w14:textId="3716AF34" w:rsidR="00DF7063" w:rsidRDefault="00DF7063" w:rsidP="00DF7063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72C39D3" w14:textId="7C4C2CF0" w:rsidR="00DF7063" w:rsidRDefault="00DF7063" w:rsidP="00DF7063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06B3288D" w14:textId="1164E53B" w:rsidR="00DF7063" w:rsidRDefault="00DF7063" w:rsidP="00DF7063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222754FC" w14:textId="66BACD97" w:rsidR="00DF7063" w:rsidRDefault="00DF7063" w:rsidP="00DF7063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0041B2" w14:paraId="228421F6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0064E1AF" w14:textId="7A2AFD75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Mean</w:t>
            </w:r>
          </w:p>
        </w:tc>
        <w:tc>
          <w:tcPr>
            <w:tcW w:w="1408" w:type="dxa"/>
          </w:tcPr>
          <w:p w14:paraId="39329E36" w14:textId="05DEBED7" w:rsidR="000041B2" w:rsidRDefault="000041B2" w:rsidP="000041B2">
            <w:pPr>
              <w:rPr>
                <w:lang w:val="en-US"/>
              </w:rPr>
            </w:pPr>
            <w:r w:rsidRPr="00A73DA7">
              <w:t>400.19</w:t>
            </w:r>
          </w:p>
        </w:tc>
        <w:tc>
          <w:tcPr>
            <w:tcW w:w="1408" w:type="dxa"/>
          </w:tcPr>
          <w:p w14:paraId="65EC5AD4" w14:textId="7349AA04" w:rsidR="000041B2" w:rsidRDefault="000041B2" w:rsidP="000041B2">
            <w:pPr>
              <w:rPr>
                <w:lang w:val="en-US"/>
              </w:rPr>
            </w:pPr>
            <w:r w:rsidRPr="00B80BFC">
              <w:t>223.41</w:t>
            </w:r>
          </w:p>
        </w:tc>
        <w:tc>
          <w:tcPr>
            <w:tcW w:w="1408" w:type="dxa"/>
          </w:tcPr>
          <w:p w14:paraId="37655DBE" w14:textId="7703C157" w:rsidR="000041B2" w:rsidRDefault="000041B2" w:rsidP="000041B2">
            <w:pPr>
              <w:rPr>
                <w:lang w:val="en-US"/>
              </w:rPr>
            </w:pPr>
            <w:r w:rsidRPr="00A73DA7">
              <w:t>184.02</w:t>
            </w:r>
          </w:p>
        </w:tc>
        <w:tc>
          <w:tcPr>
            <w:tcW w:w="1408" w:type="dxa"/>
          </w:tcPr>
          <w:p w14:paraId="46CA1CFC" w14:textId="661D131A" w:rsidR="000041B2" w:rsidRDefault="000041B2" w:rsidP="000041B2">
            <w:pPr>
              <w:rPr>
                <w:lang w:val="en-US"/>
              </w:rPr>
            </w:pPr>
            <w:r w:rsidRPr="00A73DA7">
              <w:t>400.19</w:t>
            </w:r>
          </w:p>
        </w:tc>
        <w:tc>
          <w:tcPr>
            <w:tcW w:w="1408" w:type="dxa"/>
          </w:tcPr>
          <w:p w14:paraId="52C6DD04" w14:textId="238F56B2" w:rsidR="000041B2" w:rsidRDefault="000041B2" w:rsidP="000041B2">
            <w:pPr>
              <w:rPr>
                <w:lang w:val="en-US"/>
              </w:rPr>
            </w:pPr>
            <w:r w:rsidRPr="00EE27DC">
              <w:t>223.41</w:t>
            </w:r>
          </w:p>
        </w:tc>
        <w:tc>
          <w:tcPr>
            <w:tcW w:w="1408" w:type="dxa"/>
          </w:tcPr>
          <w:p w14:paraId="3219CAC1" w14:textId="3D790F28" w:rsidR="000041B2" w:rsidRDefault="000041B2" w:rsidP="000041B2">
            <w:pPr>
              <w:rPr>
                <w:lang w:val="en-US"/>
              </w:rPr>
            </w:pPr>
            <w:r w:rsidRPr="00A73DA7">
              <w:t>184.02</w:t>
            </w:r>
          </w:p>
        </w:tc>
      </w:tr>
      <w:tr w:rsidR="000041B2" w14:paraId="77A9F50C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421797A9" w14:textId="20C039BE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5%</w:t>
            </w:r>
          </w:p>
        </w:tc>
        <w:tc>
          <w:tcPr>
            <w:tcW w:w="1408" w:type="dxa"/>
          </w:tcPr>
          <w:p w14:paraId="1E21F834" w14:textId="68475050" w:rsidR="000041B2" w:rsidRDefault="000041B2" w:rsidP="000041B2">
            <w:pPr>
              <w:rPr>
                <w:lang w:val="en-US"/>
              </w:rPr>
            </w:pPr>
            <w:r w:rsidRPr="00A73DA7">
              <w:t>88.90</w:t>
            </w:r>
          </w:p>
        </w:tc>
        <w:tc>
          <w:tcPr>
            <w:tcW w:w="1408" w:type="dxa"/>
          </w:tcPr>
          <w:p w14:paraId="183B9326" w14:textId="2CC12045" w:rsidR="000041B2" w:rsidRDefault="000041B2" w:rsidP="000041B2">
            <w:pPr>
              <w:rPr>
                <w:lang w:val="en-US"/>
              </w:rPr>
            </w:pPr>
            <w:r w:rsidRPr="00B80BFC">
              <w:t>72.66</w:t>
            </w:r>
          </w:p>
        </w:tc>
        <w:tc>
          <w:tcPr>
            <w:tcW w:w="1408" w:type="dxa"/>
          </w:tcPr>
          <w:p w14:paraId="4088CB62" w14:textId="5D7C2A3F" w:rsidR="000041B2" w:rsidRDefault="000041B2" w:rsidP="000041B2">
            <w:pPr>
              <w:rPr>
                <w:lang w:val="en-US"/>
              </w:rPr>
            </w:pPr>
            <w:r w:rsidRPr="00A73DA7">
              <w:t>58.27</w:t>
            </w:r>
          </w:p>
        </w:tc>
        <w:tc>
          <w:tcPr>
            <w:tcW w:w="1408" w:type="dxa"/>
          </w:tcPr>
          <w:p w14:paraId="5AEF3961" w14:textId="7F6D99D6" w:rsidR="000041B2" w:rsidRDefault="000041B2" w:rsidP="000041B2">
            <w:pPr>
              <w:rPr>
                <w:lang w:val="en-US"/>
              </w:rPr>
            </w:pPr>
            <w:r w:rsidRPr="00A73DA7">
              <w:t>88.90</w:t>
            </w:r>
          </w:p>
        </w:tc>
        <w:tc>
          <w:tcPr>
            <w:tcW w:w="1408" w:type="dxa"/>
          </w:tcPr>
          <w:p w14:paraId="267922B8" w14:textId="3A046D1A" w:rsidR="000041B2" w:rsidRDefault="000041B2" w:rsidP="000041B2">
            <w:pPr>
              <w:rPr>
                <w:lang w:val="en-US"/>
              </w:rPr>
            </w:pPr>
            <w:r w:rsidRPr="00EE27DC">
              <w:t>72.66</w:t>
            </w:r>
          </w:p>
        </w:tc>
        <w:tc>
          <w:tcPr>
            <w:tcW w:w="1408" w:type="dxa"/>
          </w:tcPr>
          <w:p w14:paraId="1035B694" w14:textId="46A5BFDB" w:rsidR="000041B2" w:rsidRDefault="000041B2" w:rsidP="000041B2">
            <w:pPr>
              <w:rPr>
                <w:lang w:val="en-US"/>
              </w:rPr>
            </w:pPr>
            <w:r w:rsidRPr="00A73DA7">
              <w:t>58.27</w:t>
            </w:r>
          </w:p>
        </w:tc>
      </w:tr>
      <w:tr w:rsidR="000041B2" w14:paraId="62AE0638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4E2AD0C8" w14:textId="4F56F6AD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50%</w:t>
            </w:r>
          </w:p>
        </w:tc>
        <w:tc>
          <w:tcPr>
            <w:tcW w:w="1408" w:type="dxa"/>
          </w:tcPr>
          <w:p w14:paraId="5B987992" w14:textId="5FBDFE96" w:rsidR="000041B2" w:rsidRDefault="000041B2" w:rsidP="000041B2">
            <w:pPr>
              <w:rPr>
                <w:lang w:val="en-US"/>
              </w:rPr>
            </w:pPr>
            <w:r w:rsidRPr="00A73DA7">
              <w:t>415.12</w:t>
            </w:r>
          </w:p>
        </w:tc>
        <w:tc>
          <w:tcPr>
            <w:tcW w:w="1408" w:type="dxa"/>
          </w:tcPr>
          <w:p w14:paraId="037CCBFB" w14:textId="7BF2A678" w:rsidR="000041B2" w:rsidRDefault="000041B2" w:rsidP="000041B2">
            <w:pPr>
              <w:rPr>
                <w:lang w:val="en-US"/>
              </w:rPr>
            </w:pPr>
            <w:r w:rsidRPr="00B80BFC">
              <w:t>241.58</w:t>
            </w:r>
          </w:p>
        </w:tc>
        <w:tc>
          <w:tcPr>
            <w:tcW w:w="1408" w:type="dxa"/>
          </w:tcPr>
          <w:p w14:paraId="65AA0BE9" w14:textId="2ABFE208" w:rsidR="000041B2" w:rsidRDefault="000041B2" w:rsidP="000041B2">
            <w:pPr>
              <w:rPr>
                <w:lang w:val="en-US"/>
              </w:rPr>
            </w:pPr>
            <w:r w:rsidRPr="00A73DA7">
              <w:t>188.35</w:t>
            </w:r>
          </w:p>
        </w:tc>
        <w:tc>
          <w:tcPr>
            <w:tcW w:w="1408" w:type="dxa"/>
          </w:tcPr>
          <w:p w14:paraId="4797DE88" w14:textId="1E4F18D0" w:rsidR="000041B2" w:rsidRDefault="000041B2" w:rsidP="000041B2">
            <w:pPr>
              <w:rPr>
                <w:lang w:val="en-US"/>
              </w:rPr>
            </w:pPr>
            <w:r w:rsidRPr="00A73DA7">
              <w:t>415.12</w:t>
            </w:r>
          </w:p>
        </w:tc>
        <w:tc>
          <w:tcPr>
            <w:tcW w:w="1408" w:type="dxa"/>
          </w:tcPr>
          <w:p w14:paraId="2840EF09" w14:textId="116B5AD7" w:rsidR="000041B2" w:rsidRDefault="000041B2" w:rsidP="000041B2">
            <w:pPr>
              <w:rPr>
                <w:lang w:val="en-US"/>
              </w:rPr>
            </w:pPr>
            <w:r w:rsidRPr="00EE27DC">
              <w:t>241.58</w:t>
            </w:r>
          </w:p>
        </w:tc>
        <w:tc>
          <w:tcPr>
            <w:tcW w:w="1408" w:type="dxa"/>
          </w:tcPr>
          <w:p w14:paraId="5E1EE7C3" w14:textId="15ED0C2E" w:rsidR="000041B2" w:rsidRDefault="000041B2" w:rsidP="000041B2">
            <w:pPr>
              <w:rPr>
                <w:lang w:val="en-US"/>
              </w:rPr>
            </w:pPr>
            <w:r w:rsidRPr="00A73DA7">
              <w:t>188.35</w:t>
            </w:r>
          </w:p>
        </w:tc>
      </w:tr>
      <w:tr w:rsidR="000041B2" w14:paraId="6BD0EC2D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49317F24" w14:textId="5741AFF8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95%</w:t>
            </w:r>
          </w:p>
        </w:tc>
        <w:tc>
          <w:tcPr>
            <w:tcW w:w="1408" w:type="dxa"/>
          </w:tcPr>
          <w:p w14:paraId="0AE75808" w14:textId="41F8EF9E" w:rsidR="000041B2" w:rsidRDefault="000041B2" w:rsidP="000041B2">
            <w:pPr>
              <w:rPr>
                <w:lang w:val="en-US"/>
              </w:rPr>
            </w:pPr>
            <w:r w:rsidRPr="00A73DA7">
              <w:t>528.37</w:t>
            </w:r>
          </w:p>
        </w:tc>
        <w:tc>
          <w:tcPr>
            <w:tcW w:w="1408" w:type="dxa"/>
          </w:tcPr>
          <w:p w14:paraId="6828D71D" w14:textId="5B684F65" w:rsidR="000041B2" w:rsidRDefault="000041B2" w:rsidP="000041B2">
            <w:pPr>
              <w:rPr>
                <w:lang w:val="en-US"/>
              </w:rPr>
            </w:pPr>
            <w:r w:rsidRPr="00B80BFC">
              <w:t>414.95</w:t>
            </w:r>
          </w:p>
        </w:tc>
        <w:tc>
          <w:tcPr>
            <w:tcW w:w="1408" w:type="dxa"/>
          </w:tcPr>
          <w:p w14:paraId="01D153D2" w14:textId="479C7B3B" w:rsidR="000041B2" w:rsidRDefault="000041B2" w:rsidP="000041B2">
            <w:pPr>
              <w:rPr>
                <w:lang w:val="en-US"/>
              </w:rPr>
            </w:pPr>
            <w:r w:rsidRPr="00A73DA7">
              <w:t>275.16</w:t>
            </w:r>
          </w:p>
        </w:tc>
        <w:tc>
          <w:tcPr>
            <w:tcW w:w="1408" w:type="dxa"/>
          </w:tcPr>
          <w:p w14:paraId="5689626C" w14:textId="5930642B" w:rsidR="000041B2" w:rsidRDefault="000041B2" w:rsidP="000041B2">
            <w:pPr>
              <w:rPr>
                <w:lang w:val="en-US"/>
              </w:rPr>
            </w:pPr>
            <w:r w:rsidRPr="00A73DA7">
              <w:t>528.37</w:t>
            </w:r>
          </w:p>
        </w:tc>
        <w:tc>
          <w:tcPr>
            <w:tcW w:w="1408" w:type="dxa"/>
          </w:tcPr>
          <w:p w14:paraId="6F91BFD8" w14:textId="3D176C03" w:rsidR="000041B2" w:rsidRDefault="000041B2" w:rsidP="000041B2">
            <w:pPr>
              <w:rPr>
                <w:lang w:val="en-US"/>
              </w:rPr>
            </w:pPr>
            <w:r w:rsidRPr="00EE27DC">
              <w:t>414.95</w:t>
            </w:r>
          </w:p>
        </w:tc>
        <w:tc>
          <w:tcPr>
            <w:tcW w:w="1408" w:type="dxa"/>
          </w:tcPr>
          <w:p w14:paraId="4579C6EB" w14:textId="2C6B5427" w:rsidR="000041B2" w:rsidRDefault="000041B2" w:rsidP="000041B2">
            <w:pPr>
              <w:rPr>
                <w:lang w:val="en-US"/>
              </w:rPr>
            </w:pPr>
            <w:r w:rsidRPr="00A73DA7">
              <w:t>275.16</w:t>
            </w:r>
          </w:p>
        </w:tc>
      </w:tr>
      <w:tr w:rsidR="00740717" w14:paraId="2B6AE03D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49016D23" w14:textId="71FFDB64" w:rsidR="00740717" w:rsidRDefault="00740717" w:rsidP="00740717">
            <w:pPr>
              <w:rPr>
                <w:lang w:val="en-US"/>
              </w:rPr>
            </w:pPr>
            <w:r>
              <w:rPr>
                <w:lang w:val="en-US"/>
              </w:rPr>
              <w:t>SBFD Mean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6C4BC0B" w14:textId="5807123A" w:rsidR="00740717" w:rsidRDefault="00740717" w:rsidP="00740717">
            <w:pPr>
              <w:rPr>
                <w:lang w:val="en-US"/>
              </w:rPr>
            </w:pPr>
            <w:r w:rsidRPr="003544BE">
              <w:t>247.63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46ED427" w14:textId="22532F70" w:rsidR="00740717" w:rsidRDefault="00740717" w:rsidP="00740717">
            <w:pPr>
              <w:rPr>
                <w:lang w:val="en-US"/>
              </w:rPr>
            </w:pPr>
            <w:r w:rsidRPr="003544BE">
              <w:t>160.44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ACDB40F" w14:textId="6C4F9288" w:rsidR="00740717" w:rsidRDefault="00740717" w:rsidP="00740717">
            <w:pPr>
              <w:rPr>
                <w:lang w:val="en-US"/>
              </w:rPr>
            </w:pPr>
            <w:r w:rsidRPr="003544BE">
              <w:t>82.56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0817FC4" w14:textId="43B56A1C" w:rsidR="00740717" w:rsidRDefault="00740717" w:rsidP="00740717">
            <w:pPr>
              <w:rPr>
                <w:lang w:val="en-US"/>
              </w:rPr>
            </w:pPr>
            <w:r w:rsidRPr="003544BE">
              <w:t>316.51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30F2D4A" w14:textId="21B49402" w:rsidR="00740717" w:rsidRDefault="00740717" w:rsidP="00740717">
            <w:pPr>
              <w:rPr>
                <w:lang w:val="en-US"/>
              </w:rPr>
            </w:pPr>
            <w:r w:rsidRPr="003544BE">
              <w:t>128.93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849345E" w14:textId="279ED06B" w:rsidR="00740717" w:rsidRDefault="00740717" w:rsidP="00740717">
            <w:pPr>
              <w:rPr>
                <w:lang w:val="en-US"/>
              </w:rPr>
            </w:pPr>
            <w:r w:rsidRPr="003544BE">
              <w:t>74.26</w:t>
            </w:r>
          </w:p>
        </w:tc>
      </w:tr>
      <w:tr w:rsidR="00740717" w14:paraId="261CC98E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3E294679" w14:textId="5B5315B3" w:rsidR="00740717" w:rsidRDefault="00740717" w:rsidP="00740717">
            <w:pPr>
              <w:rPr>
                <w:lang w:val="en-US"/>
              </w:rPr>
            </w:pPr>
            <w:r>
              <w:rPr>
                <w:lang w:val="en-US"/>
              </w:rPr>
              <w:t>SBFD 5%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0816048" w14:textId="12AE5B7C" w:rsidR="00740717" w:rsidRDefault="00740717" w:rsidP="00740717">
            <w:pPr>
              <w:rPr>
                <w:lang w:val="en-US"/>
              </w:rPr>
            </w:pPr>
            <w:r w:rsidRPr="003544BE">
              <w:t>84.65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E577935" w14:textId="45F869E1" w:rsidR="00740717" w:rsidRDefault="00740717" w:rsidP="00740717">
            <w:pPr>
              <w:rPr>
                <w:lang w:val="en-US"/>
              </w:rPr>
            </w:pPr>
            <w:r w:rsidRPr="003544BE">
              <w:t>38.78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CD1B1EE" w14:textId="6602C1AA" w:rsidR="00740717" w:rsidRDefault="00740717" w:rsidP="00740717">
            <w:pPr>
              <w:rPr>
                <w:lang w:val="en-US"/>
              </w:rPr>
            </w:pPr>
            <w:r w:rsidRPr="003544BE">
              <w:t>13.09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3A3E2D6" w14:textId="12CC8A4D" w:rsidR="00740717" w:rsidRDefault="00740717" w:rsidP="00740717">
            <w:pPr>
              <w:rPr>
                <w:lang w:val="en-US"/>
              </w:rPr>
            </w:pPr>
            <w:r w:rsidRPr="003544BE">
              <w:t>81.30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141EA61" w14:textId="4BE262E5" w:rsidR="00740717" w:rsidRDefault="00740717" w:rsidP="00740717">
            <w:pPr>
              <w:rPr>
                <w:lang w:val="en-US"/>
              </w:rPr>
            </w:pPr>
            <w:r w:rsidRPr="003544BE">
              <w:t>55.66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8C985BF" w14:textId="46F8CA80" w:rsidR="00740717" w:rsidRDefault="00740717" w:rsidP="00740717">
            <w:pPr>
              <w:rPr>
                <w:lang w:val="en-US"/>
              </w:rPr>
            </w:pPr>
            <w:r w:rsidRPr="003544BE">
              <w:t>36.67</w:t>
            </w:r>
          </w:p>
        </w:tc>
      </w:tr>
      <w:tr w:rsidR="00740717" w14:paraId="17F6187C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396D05E8" w14:textId="644648D2" w:rsidR="00740717" w:rsidRDefault="00740717" w:rsidP="00740717">
            <w:pPr>
              <w:rPr>
                <w:lang w:val="en-US"/>
              </w:rPr>
            </w:pPr>
            <w:r>
              <w:rPr>
                <w:lang w:val="en-US"/>
              </w:rPr>
              <w:t>SBFD 50%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6886D66" w14:textId="517D6C23" w:rsidR="00740717" w:rsidRDefault="00740717" w:rsidP="00740717">
            <w:pPr>
              <w:rPr>
                <w:lang w:val="en-US"/>
              </w:rPr>
            </w:pPr>
            <w:r w:rsidRPr="003544BE">
              <w:t>254.67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AD9ACE8" w14:textId="53AA5A2C" w:rsidR="00740717" w:rsidRDefault="00740717" w:rsidP="00740717">
            <w:pPr>
              <w:rPr>
                <w:lang w:val="en-US"/>
              </w:rPr>
            </w:pPr>
            <w:r w:rsidRPr="003544BE">
              <w:t>165.80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BCB2BBA" w14:textId="4952338F" w:rsidR="00740717" w:rsidRDefault="00740717" w:rsidP="00740717">
            <w:pPr>
              <w:rPr>
                <w:lang w:val="en-US"/>
              </w:rPr>
            </w:pPr>
            <w:r w:rsidRPr="003544BE">
              <w:t>85.24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C596A8A" w14:textId="7190CC2A" w:rsidR="00740717" w:rsidRDefault="00740717" w:rsidP="00740717">
            <w:pPr>
              <w:rPr>
                <w:lang w:val="en-US"/>
              </w:rPr>
            </w:pPr>
            <w:r w:rsidRPr="003544BE">
              <w:t>300.00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D592698" w14:textId="5AF55194" w:rsidR="00740717" w:rsidRDefault="00740717" w:rsidP="00740717">
            <w:pPr>
              <w:rPr>
                <w:lang w:val="en-US"/>
              </w:rPr>
            </w:pPr>
            <w:r w:rsidRPr="003544BE">
              <w:t>132.09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02A75CE" w14:textId="10479161" w:rsidR="00740717" w:rsidRDefault="00740717" w:rsidP="00740717">
            <w:pPr>
              <w:rPr>
                <w:lang w:val="en-US"/>
              </w:rPr>
            </w:pPr>
            <w:r w:rsidRPr="003544BE">
              <w:t>80.54</w:t>
            </w:r>
          </w:p>
        </w:tc>
      </w:tr>
      <w:tr w:rsidR="00740717" w14:paraId="1DB1AA8A" w14:textId="77777777" w:rsidTr="00DF7063">
        <w:tc>
          <w:tcPr>
            <w:tcW w:w="1407" w:type="dxa"/>
            <w:shd w:val="clear" w:color="auto" w:fill="D9D9D9" w:themeFill="background1" w:themeFillShade="D9"/>
          </w:tcPr>
          <w:p w14:paraId="1FF5F131" w14:textId="4C3C870E" w:rsidR="00740717" w:rsidRDefault="00740717" w:rsidP="00740717">
            <w:pPr>
              <w:rPr>
                <w:lang w:val="en-US"/>
              </w:rPr>
            </w:pPr>
            <w:r>
              <w:rPr>
                <w:lang w:val="en-US"/>
              </w:rPr>
              <w:t>SBFD 95%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932A1CB" w14:textId="24A0FE52" w:rsidR="00740717" w:rsidRDefault="00740717" w:rsidP="00740717">
            <w:pPr>
              <w:rPr>
                <w:lang w:val="en-US"/>
              </w:rPr>
            </w:pPr>
            <w:r w:rsidRPr="003544BE">
              <w:t>310.50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675BD0A" w14:textId="4F495F96" w:rsidR="00740717" w:rsidRDefault="00740717" w:rsidP="00740717">
            <w:pPr>
              <w:rPr>
                <w:lang w:val="en-US"/>
              </w:rPr>
            </w:pPr>
            <w:r w:rsidRPr="003544BE">
              <w:t>220.28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DE20FBC" w14:textId="4CE4E87D" w:rsidR="00740717" w:rsidRDefault="00740717" w:rsidP="00740717">
            <w:pPr>
              <w:rPr>
                <w:lang w:val="en-US"/>
              </w:rPr>
            </w:pPr>
            <w:r w:rsidRPr="003544BE">
              <w:t>101.20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48276BC" w14:textId="04B7EBF0" w:rsidR="00740717" w:rsidRDefault="00740717" w:rsidP="00740717">
            <w:pPr>
              <w:rPr>
                <w:lang w:val="en-US"/>
              </w:rPr>
            </w:pPr>
            <w:r w:rsidRPr="003544BE">
              <w:t>409.76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C120986" w14:textId="1EE31894" w:rsidR="00740717" w:rsidRDefault="00740717" w:rsidP="00740717">
            <w:pPr>
              <w:rPr>
                <w:lang w:val="en-US"/>
              </w:rPr>
            </w:pPr>
            <w:r w:rsidRPr="003544BE">
              <w:t>342.50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B044400" w14:textId="093296B3" w:rsidR="00740717" w:rsidRDefault="00740717" w:rsidP="00740717">
            <w:pPr>
              <w:rPr>
                <w:lang w:val="en-US"/>
              </w:rPr>
            </w:pPr>
            <w:r w:rsidRPr="003544BE">
              <w:t>95.45</w:t>
            </w:r>
          </w:p>
        </w:tc>
      </w:tr>
    </w:tbl>
    <w:p w14:paraId="1567BA57" w14:textId="77777777" w:rsidR="00B65CEE" w:rsidRPr="00F3763F" w:rsidRDefault="00B65CEE" w:rsidP="00F3763F">
      <w:pPr>
        <w:rPr>
          <w:lang w:val="en-US"/>
        </w:rPr>
      </w:pPr>
    </w:p>
    <w:p w14:paraId="784D6F5B" w14:textId="12EEBABC" w:rsidR="00DF7063" w:rsidRDefault="00DF7063" w:rsidP="00DF7063">
      <w:pPr>
        <w:pStyle w:val="Caption"/>
        <w:jc w:val="center"/>
        <w:rPr>
          <w:lang w:val="en-US"/>
        </w:rPr>
      </w:pPr>
      <w:bookmarkStart w:id="9" w:name="_Ref134707267"/>
      <w:r>
        <w:t xml:space="preserve">Table </w:t>
      </w:r>
      <w:fldSimple w:instr=" SEQ Table \* ARABIC ">
        <w:r w:rsidR="00CB5448">
          <w:rPr>
            <w:noProof/>
          </w:rPr>
          <w:t>7</w:t>
        </w:r>
      </w:fldSimple>
      <w:bookmarkEnd w:id="9"/>
      <w:r>
        <w:t>: UL UPT (Mbps) for TDD &amp; SBFD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DF7063" w14:paraId="353210C3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4DB5E421" w14:textId="77777777" w:rsidR="00DF7063" w:rsidRDefault="00DF7063" w:rsidP="00942BBE">
            <w:pPr>
              <w:rPr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5FD9962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CF224CE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07AFBBA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39180961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6A2C9CFC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C8F6C14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0041B2" w14:paraId="3AAFC222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5CB9C5FB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Mean</w:t>
            </w:r>
          </w:p>
        </w:tc>
        <w:tc>
          <w:tcPr>
            <w:tcW w:w="1408" w:type="dxa"/>
          </w:tcPr>
          <w:p w14:paraId="5DED106A" w14:textId="0A93431A" w:rsidR="000041B2" w:rsidRDefault="000041B2" w:rsidP="000041B2">
            <w:pPr>
              <w:rPr>
                <w:lang w:val="en-US"/>
              </w:rPr>
            </w:pPr>
            <w:r w:rsidRPr="00BB646D">
              <w:t>24.18</w:t>
            </w:r>
          </w:p>
        </w:tc>
        <w:tc>
          <w:tcPr>
            <w:tcW w:w="1408" w:type="dxa"/>
          </w:tcPr>
          <w:p w14:paraId="6A9B915D" w14:textId="453E8CF5" w:rsidR="000041B2" w:rsidRDefault="000041B2" w:rsidP="000041B2">
            <w:pPr>
              <w:rPr>
                <w:lang w:val="en-US"/>
              </w:rPr>
            </w:pPr>
            <w:r w:rsidRPr="00E170BD">
              <w:t>21.01</w:t>
            </w:r>
          </w:p>
        </w:tc>
        <w:tc>
          <w:tcPr>
            <w:tcW w:w="1408" w:type="dxa"/>
          </w:tcPr>
          <w:p w14:paraId="6D249B56" w14:textId="68515440" w:rsidR="000041B2" w:rsidRDefault="000041B2" w:rsidP="000041B2">
            <w:pPr>
              <w:rPr>
                <w:lang w:val="en-US"/>
              </w:rPr>
            </w:pPr>
            <w:r w:rsidRPr="00BB646D">
              <w:t>19.98</w:t>
            </w:r>
          </w:p>
        </w:tc>
        <w:tc>
          <w:tcPr>
            <w:tcW w:w="1408" w:type="dxa"/>
          </w:tcPr>
          <w:p w14:paraId="30682A6E" w14:textId="131A1443" w:rsidR="000041B2" w:rsidRDefault="000041B2" w:rsidP="000041B2">
            <w:pPr>
              <w:rPr>
                <w:lang w:val="en-US"/>
              </w:rPr>
            </w:pPr>
            <w:r w:rsidRPr="00BB646D">
              <w:t>24.18</w:t>
            </w:r>
          </w:p>
        </w:tc>
        <w:tc>
          <w:tcPr>
            <w:tcW w:w="1408" w:type="dxa"/>
          </w:tcPr>
          <w:p w14:paraId="27307EED" w14:textId="1CBBB922" w:rsidR="000041B2" w:rsidRDefault="000041B2" w:rsidP="000041B2">
            <w:pPr>
              <w:rPr>
                <w:lang w:val="en-US"/>
              </w:rPr>
            </w:pPr>
            <w:r w:rsidRPr="00E50A58">
              <w:t>21.01</w:t>
            </w:r>
          </w:p>
        </w:tc>
        <w:tc>
          <w:tcPr>
            <w:tcW w:w="1408" w:type="dxa"/>
          </w:tcPr>
          <w:p w14:paraId="0A821016" w14:textId="00BD0974" w:rsidR="000041B2" w:rsidRDefault="000041B2" w:rsidP="000041B2">
            <w:pPr>
              <w:rPr>
                <w:lang w:val="en-US"/>
              </w:rPr>
            </w:pPr>
            <w:r w:rsidRPr="00BB646D">
              <w:t>19.98</w:t>
            </w:r>
          </w:p>
        </w:tc>
      </w:tr>
      <w:tr w:rsidR="000041B2" w14:paraId="65CC96C0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03B7574A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5%</w:t>
            </w:r>
          </w:p>
        </w:tc>
        <w:tc>
          <w:tcPr>
            <w:tcW w:w="1408" w:type="dxa"/>
          </w:tcPr>
          <w:p w14:paraId="2B9C698E" w14:textId="6F205166" w:rsidR="000041B2" w:rsidRDefault="000041B2" w:rsidP="000041B2">
            <w:pPr>
              <w:rPr>
                <w:lang w:val="en-US"/>
              </w:rPr>
            </w:pPr>
            <w:r w:rsidRPr="00BB646D">
              <w:t>0.00</w:t>
            </w:r>
          </w:p>
        </w:tc>
        <w:tc>
          <w:tcPr>
            <w:tcW w:w="1408" w:type="dxa"/>
          </w:tcPr>
          <w:p w14:paraId="2A8A44DA" w14:textId="54D5E55C" w:rsidR="000041B2" w:rsidRDefault="000041B2" w:rsidP="000041B2">
            <w:pPr>
              <w:rPr>
                <w:lang w:val="en-US"/>
              </w:rPr>
            </w:pPr>
            <w:r w:rsidRPr="00E170BD">
              <w:t>0.00</w:t>
            </w:r>
          </w:p>
        </w:tc>
        <w:tc>
          <w:tcPr>
            <w:tcW w:w="1408" w:type="dxa"/>
          </w:tcPr>
          <w:p w14:paraId="158037FD" w14:textId="2F2F83FE" w:rsidR="000041B2" w:rsidRDefault="000041B2" w:rsidP="000041B2">
            <w:pPr>
              <w:rPr>
                <w:lang w:val="en-US"/>
              </w:rPr>
            </w:pPr>
            <w:r w:rsidRPr="00BB646D">
              <w:t>0.00</w:t>
            </w:r>
          </w:p>
        </w:tc>
        <w:tc>
          <w:tcPr>
            <w:tcW w:w="1408" w:type="dxa"/>
          </w:tcPr>
          <w:p w14:paraId="72F0A1C0" w14:textId="4CE773B3" w:rsidR="000041B2" w:rsidRDefault="000041B2" w:rsidP="000041B2">
            <w:pPr>
              <w:rPr>
                <w:lang w:val="en-US"/>
              </w:rPr>
            </w:pPr>
            <w:r w:rsidRPr="00BB646D">
              <w:t>0.00</w:t>
            </w:r>
          </w:p>
        </w:tc>
        <w:tc>
          <w:tcPr>
            <w:tcW w:w="1408" w:type="dxa"/>
          </w:tcPr>
          <w:p w14:paraId="147A2F79" w14:textId="447F0283" w:rsidR="000041B2" w:rsidRDefault="000041B2" w:rsidP="000041B2">
            <w:pPr>
              <w:rPr>
                <w:lang w:val="en-US"/>
              </w:rPr>
            </w:pPr>
            <w:r w:rsidRPr="00E50A58">
              <w:t>0.00</w:t>
            </w:r>
          </w:p>
        </w:tc>
        <w:tc>
          <w:tcPr>
            <w:tcW w:w="1408" w:type="dxa"/>
          </w:tcPr>
          <w:p w14:paraId="2E7BFE03" w14:textId="6C524B36" w:rsidR="000041B2" w:rsidRDefault="000041B2" w:rsidP="000041B2">
            <w:pPr>
              <w:rPr>
                <w:lang w:val="en-US"/>
              </w:rPr>
            </w:pPr>
            <w:r w:rsidRPr="00BB646D">
              <w:t>0.00</w:t>
            </w:r>
          </w:p>
        </w:tc>
      </w:tr>
      <w:tr w:rsidR="000041B2" w14:paraId="545E3C17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74C01F89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TDD 50%</w:t>
            </w:r>
          </w:p>
        </w:tc>
        <w:tc>
          <w:tcPr>
            <w:tcW w:w="1408" w:type="dxa"/>
          </w:tcPr>
          <w:p w14:paraId="0986B82B" w14:textId="2C1C54DF" w:rsidR="000041B2" w:rsidRDefault="000041B2" w:rsidP="000041B2">
            <w:pPr>
              <w:rPr>
                <w:lang w:val="en-US"/>
              </w:rPr>
            </w:pPr>
            <w:r w:rsidRPr="00BB646D">
              <w:t>24.59</w:t>
            </w:r>
          </w:p>
        </w:tc>
        <w:tc>
          <w:tcPr>
            <w:tcW w:w="1408" w:type="dxa"/>
          </w:tcPr>
          <w:p w14:paraId="10540498" w14:textId="48990447" w:rsidR="000041B2" w:rsidRDefault="000041B2" w:rsidP="000041B2">
            <w:pPr>
              <w:rPr>
                <w:lang w:val="en-US"/>
              </w:rPr>
            </w:pPr>
            <w:r w:rsidRPr="00E170BD">
              <w:t>21.42</w:t>
            </w:r>
          </w:p>
        </w:tc>
        <w:tc>
          <w:tcPr>
            <w:tcW w:w="1408" w:type="dxa"/>
          </w:tcPr>
          <w:p w14:paraId="0240ECD3" w14:textId="11B7E079" w:rsidR="000041B2" w:rsidRDefault="000041B2" w:rsidP="000041B2">
            <w:pPr>
              <w:rPr>
                <w:lang w:val="en-US"/>
              </w:rPr>
            </w:pPr>
            <w:r w:rsidRPr="00BB646D">
              <w:t>19.82</w:t>
            </w:r>
          </w:p>
        </w:tc>
        <w:tc>
          <w:tcPr>
            <w:tcW w:w="1408" w:type="dxa"/>
          </w:tcPr>
          <w:p w14:paraId="0FCA1793" w14:textId="562B4252" w:rsidR="000041B2" w:rsidRDefault="000041B2" w:rsidP="000041B2">
            <w:pPr>
              <w:rPr>
                <w:lang w:val="en-US"/>
              </w:rPr>
            </w:pPr>
            <w:r w:rsidRPr="00BB646D">
              <w:t>24.59</w:t>
            </w:r>
          </w:p>
        </w:tc>
        <w:tc>
          <w:tcPr>
            <w:tcW w:w="1408" w:type="dxa"/>
          </w:tcPr>
          <w:p w14:paraId="56F7095E" w14:textId="53B1BF5F" w:rsidR="000041B2" w:rsidRDefault="000041B2" w:rsidP="000041B2">
            <w:pPr>
              <w:rPr>
                <w:lang w:val="en-US"/>
              </w:rPr>
            </w:pPr>
            <w:r w:rsidRPr="00E50A58">
              <w:t>21.42</w:t>
            </w:r>
          </w:p>
        </w:tc>
        <w:tc>
          <w:tcPr>
            <w:tcW w:w="1408" w:type="dxa"/>
          </w:tcPr>
          <w:p w14:paraId="5E2F3702" w14:textId="04549939" w:rsidR="000041B2" w:rsidRDefault="000041B2" w:rsidP="000041B2">
            <w:pPr>
              <w:rPr>
                <w:lang w:val="en-US"/>
              </w:rPr>
            </w:pPr>
            <w:r w:rsidRPr="00BB646D">
              <w:t>19.82</w:t>
            </w:r>
          </w:p>
        </w:tc>
      </w:tr>
      <w:tr w:rsidR="000041B2" w14:paraId="61B0ABC9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3E341B91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95%</w:t>
            </w:r>
          </w:p>
        </w:tc>
        <w:tc>
          <w:tcPr>
            <w:tcW w:w="1408" w:type="dxa"/>
          </w:tcPr>
          <w:p w14:paraId="70126203" w14:textId="3C86E1A5" w:rsidR="000041B2" w:rsidRDefault="000041B2" w:rsidP="000041B2">
            <w:pPr>
              <w:rPr>
                <w:lang w:val="en-US"/>
              </w:rPr>
            </w:pPr>
            <w:r w:rsidRPr="00BB646D">
              <w:t>63.97</w:t>
            </w:r>
          </w:p>
        </w:tc>
        <w:tc>
          <w:tcPr>
            <w:tcW w:w="1408" w:type="dxa"/>
          </w:tcPr>
          <w:p w14:paraId="0C471337" w14:textId="66646237" w:rsidR="000041B2" w:rsidRDefault="000041B2" w:rsidP="000041B2">
            <w:pPr>
              <w:rPr>
                <w:lang w:val="en-US"/>
              </w:rPr>
            </w:pPr>
            <w:r w:rsidRPr="00E170BD">
              <w:t>48.77</w:t>
            </w:r>
          </w:p>
        </w:tc>
        <w:tc>
          <w:tcPr>
            <w:tcW w:w="1408" w:type="dxa"/>
          </w:tcPr>
          <w:p w14:paraId="1DB8DDDA" w14:textId="03C0E4AE" w:rsidR="000041B2" w:rsidRDefault="000041B2" w:rsidP="000041B2">
            <w:pPr>
              <w:rPr>
                <w:lang w:val="en-US"/>
              </w:rPr>
            </w:pPr>
            <w:r w:rsidRPr="00BB646D">
              <w:t>42.57</w:t>
            </w:r>
          </w:p>
        </w:tc>
        <w:tc>
          <w:tcPr>
            <w:tcW w:w="1408" w:type="dxa"/>
          </w:tcPr>
          <w:p w14:paraId="5823C8DD" w14:textId="1A118AA8" w:rsidR="000041B2" w:rsidRDefault="000041B2" w:rsidP="000041B2">
            <w:pPr>
              <w:rPr>
                <w:lang w:val="en-US"/>
              </w:rPr>
            </w:pPr>
            <w:r w:rsidRPr="00BB646D">
              <w:t>63.97</w:t>
            </w:r>
          </w:p>
        </w:tc>
        <w:tc>
          <w:tcPr>
            <w:tcW w:w="1408" w:type="dxa"/>
          </w:tcPr>
          <w:p w14:paraId="6FDDA9DD" w14:textId="6C932EAC" w:rsidR="000041B2" w:rsidRDefault="000041B2" w:rsidP="000041B2">
            <w:pPr>
              <w:rPr>
                <w:lang w:val="en-US"/>
              </w:rPr>
            </w:pPr>
            <w:r w:rsidRPr="00E50A58">
              <w:t>48.77</w:t>
            </w:r>
          </w:p>
        </w:tc>
        <w:tc>
          <w:tcPr>
            <w:tcW w:w="1408" w:type="dxa"/>
          </w:tcPr>
          <w:p w14:paraId="25CA6C7D" w14:textId="774E6C75" w:rsidR="000041B2" w:rsidRDefault="000041B2" w:rsidP="000041B2">
            <w:pPr>
              <w:rPr>
                <w:lang w:val="en-US"/>
              </w:rPr>
            </w:pPr>
            <w:r w:rsidRPr="00BB646D">
              <w:t>42.57</w:t>
            </w:r>
          </w:p>
        </w:tc>
      </w:tr>
      <w:tr w:rsidR="00740717" w14:paraId="789B8AC2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51BB1696" w14:textId="77777777" w:rsidR="00740717" w:rsidRDefault="00740717" w:rsidP="00740717">
            <w:pPr>
              <w:rPr>
                <w:lang w:val="en-US"/>
              </w:rPr>
            </w:pPr>
            <w:r>
              <w:rPr>
                <w:lang w:val="en-US"/>
              </w:rPr>
              <w:t>SBFD Mean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15E46CC" w14:textId="0777DF88" w:rsidR="00740717" w:rsidRDefault="00740717" w:rsidP="00740717">
            <w:pPr>
              <w:rPr>
                <w:lang w:val="en-US"/>
              </w:rPr>
            </w:pPr>
            <w:r w:rsidRPr="00E51B3A">
              <w:t>47.18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8CEAC77" w14:textId="1CC7108B" w:rsidR="00740717" w:rsidRDefault="00740717" w:rsidP="00740717">
            <w:pPr>
              <w:rPr>
                <w:lang w:val="en-US"/>
              </w:rPr>
            </w:pPr>
            <w:r w:rsidRPr="00E51B3A">
              <w:t>40.60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BBB3F73" w14:textId="1BD25773" w:rsidR="00740717" w:rsidRDefault="00740717" w:rsidP="00740717">
            <w:pPr>
              <w:rPr>
                <w:lang w:val="en-US"/>
              </w:rPr>
            </w:pPr>
            <w:r w:rsidRPr="00E51B3A">
              <w:t>29.11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97E0009" w14:textId="6F719E08" w:rsidR="00740717" w:rsidRDefault="00740717" w:rsidP="00740717">
            <w:pPr>
              <w:rPr>
                <w:lang w:val="en-US"/>
              </w:rPr>
            </w:pPr>
            <w:r w:rsidRPr="00E51B3A">
              <w:t>30.03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1D42A45" w14:textId="74C88F24" w:rsidR="00740717" w:rsidRDefault="00740717" w:rsidP="00740717">
            <w:pPr>
              <w:rPr>
                <w:lang w:val="en-US"/>
              </w:rPr>
            </w:pPr>
            <w:r w:rsidRPr="00E51B3A">
              <w:t>28.25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3665A1B" w14:textId="4D284A32" w:rsidR="00740717" w:rsidRDefault="00740717" w:rsidP="00740717">
            <w:pPr>
              <w:rPr>
                <w:lang w:val="en-US"/>
              </w:rPr>
            </w:pPr>
            <w:r w:rsidRPr="00E51B3A">
              <w:t>22.87</w:t>
            </w:r>
          </w:p>
        </w:tc>
      </w:tr>
      <w:tr w:rsidR="00740717" w14:paraId="5B76FF13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0227233A" w14:textId="77777777" w:rsidR="00740717" w:rsidRDefault="00740717" w:rsidP="00740717">
            <w:pPr>
              <w:rPr>
                <w:lang w:val="en-US"/>
              </w:rPr>
            </w:pPr>
            <w:r>
              <w:rPr>
                <w:lang w:val="en-US"/>
              </w:rPr>
              <w:t>SBFD 5%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27F072B" w14:textId="1DB32C38" w:rsidR="00740717" w:rsidRDefault="00740717" w:rsidP="00740717">
            <w:pPr>
              <w:rPr>
                <w:lang w:val="en-US"/>
              </w:rPr>
            </w:pPr>
            <w:r w:rsidRPr="00E51B3A">
              <w:t>4.62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E42BEB6" w14:textId="7DB421D4" w:rsidR="00740717" w:rsidRDefault="00740717" w:rsidP="00740717">
            <w:pPr>
              <w:rPr>
                <w:lang w:val="en-US"/>
              </w:rPr>
            </w:pPr>
            <w:r w:rsidRPr="00E51B3A">
              <w:t>1.16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19B1E89" w14:textId="0282B8C8" w:rsidR="00740717" w:rsidRDefault="00740717" w:rsidP="00740717">
            <w:pPr>
              <w:rPr>
                <w:lang w:val="en-US"/>
              </w:rPr>
            </w:pPr>
            <w:r w:rsidRPr="00E51B3A">
              <w:t>0.00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6EF667A" w14:textId="6BF78062" w:rsidR="00740717" w:rsidRDefault="00740717" w:rsidP="00740717">
            <w:pPr>
              <w:rPr>
                <w:lang w:val="en-US"/>
              </w:rPr>
            </w:pPr>
            <w:r w:rsidRPr="00E51B3A">
              <w:t>1.27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93B4824" w14:textId="1105247F" w:rsidR="00740717" w:rsidRDefault="00740717" w:rsidP="00740717">
            <w:pPr>
              <w:rPr>
                <w:lang w:val="en-US"/>
              </w:rPr>
            </w:pPr>
            <w:r w:rsidRPr="00E51B3A">
              <w:t>0.00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24B3D2F" w14:textId="0D55CE1E" w:rsidR="00740717" w:rsidRDefault="00740717" w:rsidP="00740717">
            <w:pPr>
              <w:rPr>
                <w:lang w:val="en-US"/>
              </w:rPr>
            </w:pPr>
            <w:r w:rsidRPr="00E51B3A">
              <w:t>0.00</w:t>
            </w:r>
          </w:p>
        </w:tc>
      </w:tr>
      <w:tr w:rsidR="00740717" w14:paraId="048E7B87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7F247548" w14:textId="77777777" w:rsidR="00740717" w:rsidRDefault="00740717" w:rsidP="00740717">
            <w:pPr>
              <w:rPr>
                <w:lang w:val="en-US"/>
              </w:rPr>
            </w:pPr>
            <w:r>
              <w:rPr>
                <w:lang w:val="en-US"/>
              </w:rPr>
              <w:t>SBFD 50%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4B45540" w14:textId="2FD10E4B" w:rsidR="00740717" w:rsidRDefault="00740717" w:rsidP="00740717">
            <w:pPr>
              <w:rPr>
                <w:lang w:val="en-US"/>
              </w:rPr>
            </w:pPr>
            <w:r w:rsidRPr="00E51B3A">
              <w:t>49.02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537491A" w14:textId="021E3256" w:rsidR="00740717" w:rsidRDefault="00740717" w:rsidP="00740717">
            <w:pPr>
              <w:rPr>
                <w:lang w:val="en-US"/>
              </w:rPr>
            </w:pPr>
            <w:r w:rsidRPr="00E51B3A">
              <w:t>41.34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4FC1D8C" w14:textId="5B7DAD9C" w:rsidR="00740717" w:rsidRDefault="00740717" w:rsidP="00740717">
            <w:pPr>
              <w:rPr>
                <w:lang w:val="en-US"/>
              </w:rPr>
            </w:pPr>
            <w:r w:rsidRPr="00E51B3A">
              <w:t>30.01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706590E" w14:textId="7F7A257E" w:rsidR="00740717" w:rsidRDefault="00740717" w:rsidP="00740717">
            <w:pPr>
              <w:rPr>
                <w:lang w:val="en-US"/>
              </w:rPr>
            </w:pPr>
            <w:r w:rsidRPr="00E51B3A">
              <w:t>32.40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99335B7" w14:textId="0BFD523B" w:rsidR="00740717" w:rsidRDefault="00740717" w:rsidP="00740717">
            <w:pPr>
              <w:rPr>
                <w:lang w:val="en-US"/>
              </w:rPr>
            </w:pPr>
            <w:r w:rsidRPr="00E51B3A">
              <w:t>28.10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F80A031" w14:textId="104853DD" w:rsidR="00740717" w:rsidRDefault="00740717" w:rsidP="00740717">
            <w:pPr>
              <w:rPr>
                <w:lang w:val="en-US"/>
              </w:rPr>
            </w:pPr>
            <w:r w:rsidRPr="00E51B3A">
              <w:t>22.21</w:t>
            </w:r>
          </w:p>
        </w:tc>
      </w:tr>
      <w:tr w:rsidR="00740717" w14:paraId="6ADE17B1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6925AA1B" w14:textId="77777777" w:rsidR="00740717" w:rsidRDefault="00740717" w:rsidP="00740717">
            <w:pPr>
              <w:rPr>
                <w:lang w:val="en-US"/>
              </w:rPr>
            </w:pPr>
            <w:r>
              <w:rPr>
                <w:lang w:val="en-US"/>
              </w:rPr>
              <w:t>SBFD 95%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4FBB342" w14:textId="41C60221" w:rsidR="00740717" w:rsidRDefault="00740717" w:rsidP="00740717">
            <w:pPr>
              <w:rPr>
                <w:lang w:val="en-US"/>
              </w:rPr>
            </w:pPr>
            <w:r w:rsidRPr="00E51B3A">
              <w:t>147.57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718E8EF" w14:textId="644C7258" w:rsidR="00740717" w:rsidRDefault="00740717" w:rsidP="00740717">
            <w:pPr>
              <w:rPr>
                <w:lang w:val="en-US"/>
              </w:rPr>
            </w:pPr>
            <w:r w:rsidRPr="00E51B3A">
              <w:t>110.33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1ACD944" w14:textId="63CB894F" w:rsidR="00740717" w:rsidRDefault="00740717" w:rsidP="00740717">
            <w:pPr>
              <w:rPr>
                <w:lang w:val="en-US"/>
              </w:rPr>
            </w:pPr>
            <w:r w:rsidRPr="00E51B3A">
              <w:t>88.09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F17C145" w14:textId="125F98C2" w:rsidR="00740717" w:rsidRDefault="00740717" w:rsidP="00740717">
            <w:pPr>
              <w:rPr>
                <w:lang w:val="en-US"/>
              </w:rPr>
            </w:pPr>
            <w:r w:rsidRPr="00E51B3A">
              <w:t>116.23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D5E5D6B" w14:textId="78740405" w:rsidR="00740717" w:rsidRDefault="00740717" w:rsidP="00740717">
            <w:pPr>
              <w:rPr>
                <w:lang w:val="en-US"/>
              </w:rPr>
            </w:pPr>
            <w:r w:rsidRPr="00E51B3A">
              <w:t>98.45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832AB30" w14:textId="15CB20D7" w:rsidR="00740717" w:rsidRDefault="00740717" w:rsidP="00740717">
            <w:pPr>
              <w:rPr>
                <w:lang w:val="en-US"/>
              </w:rPr>
            </w:pPr>
            <w:r w:rsidRPr="00E51B3A">
              <w:t>73.31</w:t>
            </w:r>
          </w:p>
        </w:tc>
      </w:tr>
    </w:tbl>
    <w:p w14:paraId="653FD789" w14:textId="77777777" w:rsidR="00DF7063" w:rsidRPr="00F3763F" w:rsidRDefault="00DF7063" w:rsidP="00DF7063">
      <w:pPr>
        <w:rPr>
          <w:lang w:val="en-US"/>
        </w:rPr>
      </w:pPr>
    </w:p>
    <w:p w14:paraId="08C11CFF" w14:textId="77777777" w:rsidR="00DF7063" w:rsidRDefault="00DF7063" w:rsidP="00DF7063">
      <w:pPr>
        <w:rPr>
          <w:lang w:val="en-US"/>
        </w:rPr>
      </w:pPr>
    </w:p>
    <w:p w14:paraId="738225D8" w14:textId="63E6D672" w:rsidR="00DF7063" w:rsidRDefault="00DF7063" w:rsidP="00DF7063">
      <w:pPr>
        <w:pStyle w:val="Heading3"/>
        <w:numPr>
          <w:ilvl w:val="1"/>
          <w:numId w:val="5"/>
        </w:numPr>
        <w:rPr>
          <w:lang w:val="en-US"/>
        </w:rPr>
      </w:pPr>
      <w:r>
        <w:rPr>
          <w:lang w:val="en-US"/>
        </w:rPr>
        <w:t>Latency</w:t>
      </w:r>
    </w:p>
    <w:p w14:paraId="62F2CD0C" w14:textId="0D5CFDF5" w:rsidR="00DF7063" w:rsidRDefault="00BA0BF4" w:rsidP="00DF7063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_Ref134707508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8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_Ref134707511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9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DF7063">
        <w:rPr>
          <w:lang w:val="en-US"/>
        </w:rPr>
        <w:t xml:space="preserve">show the latency </w:t>
      </w:r>
      <w:r>
        <w:rPr>
          <w:lang w:val="en-US"/>
        </w:rPr>
        <w:t>increase</w:t>
      </w:r>
      <w:r w:rsidR="00DF7063">
        <w:rPr>
          <w:lang w:val="en-US"/>
        </w:rPr>
        <w:t xml:space="preserve"> of SBFD over TDD at Mean, 5%, 50% and 95% for UL and DL respectively.</w:t>
      </w:r>
    </w:p>
    <w:p w14:paraId="1B071C35" w14:textId="77777777" w:rsidR="00FD7971" w:rsidRDefault="00FD7971" w:rsidP="00FD7971">
      <w:pPr>
        <w:rPr>
          <w:lang w:val="en-US"/>
        </w:rPr>
      </w:pPr>
    </w:p>
    <w:p w14:paraId="7525811D" w14:textId="7CF450E6" w:rsidR="00DF7063" w:rsidRDefault="00DF7063" w:rsidP="00DF7063">
      <w:pPr>
        <w:pStyle w:val="Caption"/>
        <w:jc w:val="center"/>
        <w:rPr>
          <w:lang w:val="en-US"/>
        </w:rPr>
      </w:pPr>
      <w:bookmarkStart w:id="10" w:name="_Ref134707508"/>
      <w:r>
        <w:t xml:space="preserve">Table </w:t>
      </w:r>
      <w:fldSimple w:instr=" SEQ Table \* ARABIC ">
        <w:r w:rsidR="00CB5448">
          <w:rPr>
            <w:noProof/>
          </w:rPr>
          <w:t>8</w:t>
        </w:r>
      </w:fldSimple>
      <w:bookmarkEnd w:id="10"/>
      <w:r>
        <w:t xml:space="preserve">: </w:t>
      </w:r>
      <w:bookmarkStart w:id="11" w:name="_Hlk141866762"/>
      <w:r>
        <w:t>DL</w:t>
      </w:r>
      <w:r w:rsidR="00BA0BF4">
        <w:t xml:space="preserve"> Latency</w:t>
      </w:r>
      <w:r>
        <w:t xml:space="preserve"> </w:t>
      </w:r>
      <w:r w:rsidR="00BA0BF4">
        <w:t>Increase</w:t>
      </w:r>
      <w:r>
        <w:t xml:space="preserve"> of SBFD over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DF7063" w14:paraId="3C229D2F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3AD72D6C" w14:textId="77777777" w:rsidR="00DF7063" w:rsidRDefault="00DF7063" w:rsidP="00942BBE">
            <w:pPr>
              <w:rPr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6BF653AF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63F55D67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70D29EF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2F0E96C8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DBB5224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64B26F6" w14:textId="77777777" w:rsidR="00DF7063" w:rsidRDefault="00DF7063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5D0FE3" w14:paraId="59C12EFC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16F4EA9F" w14:textId="77777777" w:rsidR="005D0FE3" w:rsidRDefault="005D0FE3" w:rsidP="005D0FE3">
            <w:pPr>
              <w:rPr>
                <w:lang w:val="en-US"/>
              </w:rPr>
            </w:pPr>
            <w:r>
              <w:rPr>
                <w:lang w:val="en-US"/>
              </w:rPr>
              <w:t>Mean</w:t>
            </w:r>
          </w:p>
        </w:tc>
        <w:tc>
          <w:tcPr>
            <w:tcW w:w="1408" w:type="dxa"/>
          </w:tcPr>
          <w:p w14:paraId="4CD9815F" w14:textId="3ACB6514" w:rsidR="005D0FE3" w:rsidRDefault="005D0FE3" w:rsidP="005D0FE3">
            <w:pPr>
              <w:rPr>
                <w:lang w:val="en-US"/>
              </w:rPr>
            </w:pPr>
            <w:r w:rsidRPr="006C0FB5">
              <w:t>231.38%</w:t>
            </w:r>
          </w:p>
        </w:tc>
        <w:tc>
          <w:tcPr>
            <w:tcW w:w="1408" w:type="dxa"/>
          </w:tcPr>
          <w:p w14:paraId="4F44E869" w14:textId="3B6C7952" w:rsidR="005D0FE3" w:rsidRDefault="005D0FE3" w:rsidP="005D0FE3">
            <w:pPr>
              <w:rPr>
                <w:lang w:val="en-US"/>
              </w:rPr>
            </w:pPr>
            <w:r w:rsidRPr="006A16BE">
              <w:t>146.42%</w:t>
            </w:r>
          </w:p>
        </w:tc>
        <w:tc>
          <w:tcPr>
            <w:tcW w:w="1408" w:type="dxa"/>
          </w:tcPr>
          <w:p w14:paraId="2194E840" w14:textId="3BDEA35D" w:rsidR="005D0FE3" w:rsidRDefault="005D0FE3" w:rsidP="005D0FE3">
            <w:pPr>
              <w:rPr>
                <w:lang w:val="en-US"/>
              </w:rPr>
            </w:pPr>
            <w:r w:rsidRPr="006C0FB5">
              <w:t>82.25%</w:t>
            </w:r>
          </w:p>
        </w:tc>
        <w:tc>
          <w:tcPr>
            <w:tcW w:w="1408" w:type="dxa"/>
          </w:tcPr>
          <w:p w14:paraId="689EAC80" w14:textId="6B6D6533" w:rsidR="005D0FE3" w:rsidRDefault="005D0FE3" w:rsidP="005D0FE3">
            <w:pPr>
              <w:rPr>
                <w:lang w:val="en-US"/>
              </w:rPr>
            </w:pPr>
            <w:r w:rsidRPr="006C0FB5">
              <w:t>266.48%</w:t>
            </w:r>
          </w:p>
        </w:tc>
        <w:tc>
          <w:tcPr>
            <w:tcW w:w="1408" w:type="dxa"/>
          </w:tcPr>
          <w:p w14:paraId="2A4C8EC1" w14:textId="0E27B5BE" w:rsidR="005D0FE3" w:rsidRDefault="005D0FE3" w:rsidP="005D0FE3">
            <w:pPr>
              <w:rPr>
                <w:lang w:val="en-US"/>
              </w:rPr>
            </w:pPr>
            <w:r w:rsidRPr="00BE19F8">
              <w:t>24.39%</w:t>
            </w:r>
          </w:p>
        </w:tc>
        <w:tc>
          <w:tcPr>
            <w:tcW w:w="1408" w:type="dxa"/>
          </w:tcPr>
          <w:p w14:paraId="560D5D4D" w14:textId="47BCEC6D" w:rsidR="005D0FE3" w:rsidRDefault="005D0FE3" w:rsidP="005D0FE3">
            <w:pPr>
              <w:rPr>
                <w:lang w:val="en-US"/>
              </w:rPr>
            </w:pPr>
            <w:r w:rsidRPr="00F36C84">
              <w:t>2</w:t>
            </w:r>
            <w:r>
              <w:t>9</w:t>
            </w:r>
            <w:r w:rsidRPr="00F36C84">
              <w:t>.</w:t>
            </w:r>
            <w:r>
              <w:t>70</w:t>
            </w:r>
            <w:r w:rsidRPr="00F36C84">
              <w:t>%</w:t>
            </w:r>
          </w:p>
        </w:tc>
      </w:tr>
      <w:tr w:rsidR="005D0FE3" w14:paraId="652D7B5F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6334557B" w14:textId="77777777" w:rsidR="005D0FE3" w:rsidRDefault="005D0FE3" w:rsidP="005D0FE3">
            <w:pPr>
              <w:rPr>
                <w:lang w:val="en-US"/>
              </w:rPr>
            </w:pPr>
            <w:r>
              <w:rPr>
                <w:lang w:val="en-US"/>
              </w:rPr>
              <w:t>5%</w:t>
            </w:r>
          </w:p>
        </w:tc>
        <w:tc>
          <w:tcPr>
            <w:tcW w:w="1408" w:type="dxa"/>
          </w:tcPr>
          <w:p w14:paraId="69C04B03" w14:textId="4393E164" w:rsidR="005D0FE3" w:rsidRDefault="005D0FE3" w:rsidP="005D0FE3">
            <w:pPr>
              <w:rPr>
                <w:lang w:val="en-US"/>
              </w:rPr>
            </w:pPr>
            <w:r w:rsidRPr="006C0FB5">
              <w:t>10.76%</w:t>
            </w:r>
          </w:p>
        </w:tc>
        <w:tc>
          <w:tcPr>
            <w:tcW w:w="1408" w:type="dxa"/>
          </w:tcPr>
          <w:p w14:paraId="110AB18C" w14:textId="33F59EC8" w:rsidR="005D0FE3" w:rsidRDefault="005D0FE3" w:rsidP="005D0FE3">
            <w:pPr>
              <w:rPr>
                <w:lang w:val="en-US"/>
              </w:rPr>
            </w:pPr>
            <w:r w:rsidRPr="006A16BE">
              <w:t>14.93%</w:t>
            </w:r>
          </w:p>
        </w:tc>
        <w:tc>
          <w:tcPr>
            <w:tcW w:w="1408" w:type="dxa"/>
          </w:tcPr>
          <w:p w14:paraId="6249FA36" w14:textId="1BFC8E2C" w:rsidR="005D0FE3" w:rsidRDefault="005D0FE3" w:rsidP="005D0FE3">
            <w:pPr>
              <w:rPr>
                <w:lang w:val="en-US"/>
              </w:rPr>
            </w:pPr>
            <w:r w:rsidRPr="006C0FB5">
              <w:t>16.69%</w:t>
            </w:r>
          </w:p>
        </w:tc>
        <w:tc>
          <w:tcPr>
            <w:tcW w:w="1408" w:type="dxa"/>
          </w:tcPr>
          <w:p w14:paraId="4B10C5DB" w14:textId="2E80FC3F" w:rsidR="005D0FE3" w:rsidRDefault="005D0FE3" w:rsidP="005D0FE3">
            <w:pPr>
              <w:rPr>
                <w:lang w:val="en-US"/>
              </w:rPr>
            </w:pPr>
            <w:r w:rsidRPr="006C0FB5">
              <w:t>7.58%</w:t>
            </w:r>
          </w:p>
        </w:tc>
        <w:tc>
          <w:tcPr>
            <w:tcW w:w="1408" w:type="dxa"/>
          </w:tcPr>
          <w:p w14:paraId="5D832D09" w14:textId="0E0F1D50" w:rsidR="005D0FE3" w:rsidRDefault="005D0FE3" w:rsidP="005D0FE3">
            <w:pPr>
              <w:rPr>
                <w:lang w:val="en-US"/>
              </w:rPr>
            </w:pPr>
            <w:r w:rsidRPr="00BE19F8">
              <w:t>5.86%</w:t>
            </w:r>
          </w:p>
        </w:tc>
        <w:tc>
          <w:tcPr>
            <w:tcW w:w="1408" w:type="dxa"/>
          </w:tcPr>
          <w:p w14:paraId="0C63A13E" w14:textId="62DFF450" w:rsidR="005D0FE3" w:rsidRDefault="005D0FE3" w:rsidP="005D0FE3">
            <w:pPr>
              <w:rPr>
                <w:lang w:val="en-US"/>
              </w:rPr>
            </w:pPr>
            <w:r w:rsidRPr="006C0FB5">
              <w:t>12.55%</w:t>
            </w:r>
          </w:p>
        </w:tc>
      </w:tr>
      <w:tr w:rsidR="005D0FE3" w14:paraId="2C435C28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1CE2E007" w14:textId="77777777" w:rsidR="005D0FE3" w:rsidRDefault="005D0FE3" w:rsidP="005D0FE3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408" w:type="dxa"/>
          </w:tcPr>
          <w:p w14:paraId="46B93154" w14:textId="29834F9D" w:rsidR="005D0FE3" w:rsidRDefault="005D0FE3" w:rsidP="005D0FE3">
            <w:pPr>
              <w:rPr>
                <w:lang w:val="en-US"/>
              </w:rPr>
            </w:pPr>
            <w:r w:rsidRPr="006C0FB5">
              <w:t>40.27%</w:t>
            </w:r>
          </w:p>
        </w:tc>
        <w:tc>
          <w:tcPr>
            <w:tcW w:w="1408" w:type="dxa"/>
          </w:tcPr>
          <w:p w14:paraId="49A6339D" w14:textId="55AD1096" w:rsidR="005D0FE3" w:rsidRDefault="005D0FE3" w:rsidP="005D0FE3">
            <w:pPr>
              <w:rPr>
                <w:lang w:val="en-US"/>
              </w:rPr>
            </w:pPr>
            <w:r w:rsidRPr="006A16BE">
              <w:t>39.69%</w:t>
            </w:r>
          </w:p>
        </w:tc>
        <w:tc>
          <w:tcPr>
            <w:tcW w:w="1408" w:type="dxa"/>
          </w:tcPr>
          <w:p w14:paraId="0816EE8C" w14:textId="1AD3B4DC" w:rsidR="005D0FE3" w:rsidRDefault="005D0FE3" w:rsidP="005D0FE3">
            <w:pPr>
              <w:rPr>
                <w:lang w:val="en-US"/>
              </w:rPr>
            </w:pPr>
            <w:r w:rsidRPr="006C0FB5">
              <w:t>65.90%</w:t>
            </w:r>
          </w:p>
        </w:tc>
        <w:tc>
          <w:tcPr>
            <w:tcW w:w="1408" w:type="dxa"/>
          </w:tcPr>
          <w:p w14:paraId="72CA2289" w14:textId="6A066FAA" w:rsidR="005D0FE3" w:rsidRDefault="005D0FE3" w:rsidP="005D0FE3">
            <w:pPr>
              <w:rPr>
                <w:lang w:val="en-US"/>
              </w:rPr>
            </w:pPr>
            <w:r w:rsidRPr="006C0FB5">
              <w:t>31.62%</w:t>
            </w:r>
          </w:p>
        </w:tc>
        <w:tc>
          <w:tcPr>
            <w:tcW w:w="1408" w:type="dxa"/>
          </w:tcPr>
          <w:p w14:paraId="4F9BCC04" w14:textId="74F2D89C" w:rsidR="005D0FE3" w:rsidRDefault="005D0FE3" w:rsidP="005D0FE3">
            <w:pPr>
              <w:rPr>
                <w:lang w:val="en-US"/>
              </w:rPr>
            </w:pPr>
            <w:r w:rsidRPr="00BE19F8">
              <w:t>17.16%</w:t>
            </w:r>
          </w:p>
        </w:tc>
        <w:tc>
          <w:tcPr>
            <w:tcW w:w="1408" w:type="dxa"/>
          </w:tcPr>
          <w:p w14:paraId="26EEA52C" w14:textId="5CC532D6" w:rsidR="005D0FE3" w:rsidRDefault="005D0FE3" w:rsidP="005D0FE3">
            <w:pPr>
              <w:rPr>
                <w:lang w:val="en-US"/>
              </w:rPr>
            </w:pPr>
            <w:r w:rsidRPr="006C0FB5">
              <w:t>25.95%</w:t>
            </w:r>
          </w:p>
        </w:tc>
      </w:tr>
      <w:tr w:rsidR="005D0FE3" w14:paraId="0FDD0F32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2F3335D6" w14:textId="77777777" w:rsidR="005D0FE3" w:rsidRDefault="005D0FE3" w:rsidP="005D0FE3">
            <w:pPr>
              <w:rPr>
                <w:lang w:val="en-US"/>
              </w:rPr>
            </w:pPr>
            <w:r>
              <w:rPr>
                <w:lang w:val="en-US"/>
              </w:rPr>
              <w:t>95%</w:t>
            </w:r>
          </w:p>
        </w:tc>
        <w:tc>
          <w:tcPr>
            <w:tcW w:w="1408" w:type="dxa"/>
          </w:tcPr>
          <w:p w14:paraId="5AA51B45" w14:textId="62ACC8ED" w:rsidR="005D0FE3" w:rsidRDefault="005D0FE3" w:rsidP="005D0FE3">
            <w:pPr>
              <w:rPr>
                <w:lang w:val="en-US"/>
              </w:rPr>
            </w:pPr>
            <w:r w:rsidRPr="006C0FB5">
              <w:t>303.07%</w:t>
            </w:r>
          </w:p>
        </w:tc>
        <w:tc>
          <w:tcPr>
            <w:tcW w:w="1408" w:type="dxa"/>
          </w:tcPr>
          <w:p w14:paraId="0B141FAE" w14:textId="3248FDD3" w:rsidR="005D0FE3" w:rsidRDefault="005D0FE3" w:rsidP="005D0FE3">
            <w:pPr>
              <w:rPr>
                <w:lang w:val="en-US"/>
              </w:rPr>
            </w:pPr>
            <w:r w:rsidRPr="006A16BE">
              <w:t>265.83%</w:t>
            </w:r>
          </w:p>
        </w:tc>
        <w:tc>
          <w:tcPr>
            <w:tcW w:w="1408" w:type="dxa"/>
          </w:tcPr>
          <w:p w14:paraId="1E10021F" w14:textId="0D61BB7D" w:rsidR="005D0FE3" w:rsidRDefault="005D0FE3" w:rsidP="005D0FE3">
            <w:pPr>
              <w:rPr>
                <w:lang w:val="en-US"/>
              </w:rPr>
            </w:pPr>
            <w:r w:rsidRPr="006C0FB5">
              <w:t>236.49%</w:t>
            </w:r>
          </w:p>
        </w:tc>
        <w:tc>
          <w:tcPr>
            <w:tcW w:w="1408" w:type="dxa"/>
          </w:tcPr>
          <w:p w14:paraId="672E23AB" w14:textId="4CB8CAA5" w:rsidR="005D0FE3" w:rsidRDefault="005D0FE3" w:rsidP="005D0FE3">
            <w:pPr>
              <w:rPr>
                <w:lang w:val="en-US"/>
              </w:rPr>
            </w:pPr>
            <w:r w:rsidRPr="006C0FB5">
              <w:t>350.90%</w:t>
            </w:r>
          </w:p>
        </w:tc>
        <w:tc>
          <w:tcPr>
            <w:tcW w:w="1408" w:type="dxa"/>
          </w:tcPr>
          <w:p w14:paraId="701B511A" w14:textId="1F507793" w:rsidR="005D0FE3" w:rsidRDefault="005D0FE3" w:rsidP="005D0FE3">
            <w:pPr>
              <w:rPr>
                <w:lang w:val="en-US"/>
              </w:rPr>
            </w:pPr>
            <w:r w:rsidRPr="00BE19F8">
              <w:t>205.28%</w:t>
            </w:r>
          </w:p>
        </w:tc>
        <w:tc>
          <w:tcPr>
            <w:tcW w:w="1408" w:type="dxa"/>
          </w:tcPr>
          <w:p w14:paraId="6303478E" w14:textId="4568A1C3" w:rsidR="005D0FE3" w:rsidRDefault="005D0FE3" w:rsidP="005D0FE3">
            <w:pPr>
              <w:rPr>
                <w:lang w:val="en-US"/>
              </w:rPr>
            </w:pPr>
            <w:r w:rsidRPr="006C0FB5">
              <w:t>153.19%</w:t>
            </w:r>
          </w:p>
        </w:tc>
      </w:tr>
      <w:bookmarkEnd w:id="11"/>
    </w:tbl>
    <w:p w14:paraId="2E9CA744" w14:textId="77777777" w:rsidR="00DF7063" w:rsidRDefault="00DF7063" w:rsidP="00DF7063">
      <w:pPr>
        <w:rPr>
          <w:lang w:val="en-US"/>
        </w:rPr>
      </w:pPr>
    </w:p>
    <w:p w14:paraId="558ED040" w14:textId="525F025C" w:rsidR="00BA0BF4" w:rsidRDefault="00BA0BF4" w:rsidP="00BA0BF4">
      <w:pPr>
        <w:pStyle w:val="Caption"/>
        <w:jc w:val="center"/>
        <w:rPr>
          <w:lang w:val="en-US"/>
        </w:rPr>
      </w:pPr>
      <w:bookmarkStart w:id="12" w:name="_Ref134707511"/>
      <w:r>
        <w:t xml:space="preserve">Table </w:t>
      </w:r>
      <w:fldSimple w:instr=" SEQ Table \* ARABIC ">
        <w:r w:rsidR="00CB5448">
          <w:rPr>
            <w:noProof/>
          </w:rPr>
          <w:t>9</w:t>
        </w:r>
      </w:fldSimple>
      <w:bookmarkEnd w:id="12"/>
      <w:r>
        <w:t>: UL Latency Increase of SBFD over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A0BF4" w14:paraId="7BF9BF16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62D80DE6" w14:textId="77777777" w:rsidR="00BA0BF4" w:rsidRDefault="00BA0BF4" w:rsidP="00942BBE">
            <w:pPr>
              <w:rPr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159A2AEA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66D1E3C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332DCBB9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EED4F92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71128C4C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6F9D2DFA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5D0FE3" w14:paraId="7DE336F6" w14:textId="77777777" w:rsidTr="000E6E59">
        <w:tc>
          <w:tcPr>
            <w:tcW w:w="1407" w:type="dxa"/>
            <w:shd w:val="clear" w:color="auto" w:fill="D9D9D9" w:themeFill="background1" w:themeFillShade="D9"/>
          </w:tcPr>
          <w:p w14:paraId="3724A528" w14:textId="77777777" w:rsidR="005D0FE3" w:rsidRDefault="005D0FE3" w:rsidP="005D0FE3">
            <w:pPr>
              <w:rPr>
                <w:lang w:val="en-US"/>
              </w:rPr>
            </w:pPr>
            <w:r>
              <w:rPr>
                <w:lang w:val="en-US"/>
              </w:rPr>
              <w:t>Mean</w:t>
            </w:r>
          </w:p>
        </w:tc>
        <w:tc>
          <w:tcPr>
            <w:tcW w:w="1408" w:type="dxa"/>
            <w:vAlign w:val="center"/>
          </w:tcPr>
          <w:p w14:paraId="13E0B43E" w14:textId="064D6C77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-67.90%</w:t>
            </w:r>
          </w:p>
        </w:tc>
        <w:tc>
          <w:tcPr>
            <w:tcW w:w="1408" w:type="dxa"/>
          </w:tcPr>
          <w:p w14:paraId="2E6F77A8" w14:textId="17B2AD88" w:rsidR="005D0FE3" w:rsidRDefault="005D0FE3" w:rsidP="005D0FE3">
            <w:pPr>
              <w:rPr>
                <w:lang w:val="en-US"/>
              </w:rPr>
            </w:pPr>
            <w:r w:rsidRPr="008957F3">
              <w:t>-70.77%</w:t>
            </w:r>
          </w:p>
        </w:tc>
        <w:tc>
          <w:tcPr>
            <w:tcW w:w="1408" w:type="dxa"/>
            <w:vAlign w:val="center"/>
          </w:tcPr>
          <w:p w14:paraId="054E264D" w14:textId="766F5ED6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-77.05%</w:t>
            </w:r>
          </w:p>
        </w:tc>
        <w:tc>
          <w:tcPr>
            <w:tcW w:w="1408" w:type="dxa"/>
            <w:vAlign w:val="center"/>
          </w:tcPr>
          <w:p w14:paraId="22200947" w14:textId="0437A1DE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-69.98%</w:t>
            </w:r>
          </w:p>
        </w:tc>
        <w:tc>
          <w:tcPr>
            <w:tcW w:w="1408" w:type="dxa"/>
          </w:tcPr>
          <w:p w14:paraId="4210B033" w14:textId="669D669D" w:rsidR="005D0FE3" w:rsidRDefault="005D0FE3" w:rsidP="005D0FE3">
            <w:pPr>
              <w:rPr>
                <w:lang w:val="en-US"/>
              </w:rPr>
            </w:pPr>
            <w:r w:rsidRPr="00D25CD1">
              <w:t>-68.27%</w:t>
            </w:r>
          </w:p>
        </w:tc>
        <w:tc>
          <w:tcPr>
            <w:tcW w:w="1408" w:type="dxa"/>
            <w:vAlign w:val="center"/>
          </w:tcPr>
          <w:p w14:paraId="15447257" w14:textId="3A313506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-71.22%</w:t>
            </w:r>
          </w:p>
        </w:tc>
      </w:tr>
      <w:tr w:rsidR="005D0FE3" w14:paraId="0744DE15" w14:textId="77777777" w:rsidTr="000E6E59">
        <w:tc>
          <w:tcPr>
            <w:tcW w:w="1407" w:type="dxa"/>
            <w:shd w:val="clear" w:color="auto" w:fill="D9D9D9" w:themeFill="background1" w:themeFillShade="D9"/>
          </w:tcPr>
          <w:p w14:paraId="10C086E3" w14:textId="77777777" w:rsidR="005D0FE3" w:rsidRDefault="005D0FE3" w:rsidP="005D0FE3">
            <w:pPr>
              <w:rPr>
                <w:lang w:val="en-US"/>
              </w:rPr>
            </w:pPr>
            <w:r>
              <w:rPr>
                <w:lang w:val="en-US"/>
              </w:rPr>
              <w:t>5%</w:t>
            </w:r>
          </w:p>
        </w:tc>
        <w:tc>
          <w:tcPr>
            <w:tcW w:w="1408" w:type="dxa"/>
            <w:vAlign w:val="center"/>
          </w:tcPr>
          <w:p w14:paraId="45036E55" w14:textId="07BAA0BA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-23.36%</w:t>
            </w:r>
          </w:p>
        </w:tc>
        <w:tc>
          <w:tcPr>
            <w:tcW w:w="1408" w:type="dxa"/>
          </w:tcPr>
          <w:p w14:paraId="2FAC91BD" w14:textId="7B46F991" w:rsidR="005D0FE3" w:rsidRDefault="005D0FE3" w:rsidP="005D0FE3">
            <w:pPr>
              <w:rPr>
                <w:lang w:val="en-US"/>
              </w:rPr>
            </w:pPr>
            <w:r w:rsidRPr="008957F3">
              <w:t>-51.80%</w:t>
            </w:r>
          </w:p>
        </w:tc>
        <w:tc>
          <w:tcPr>
            <w:tcW w:w="1408" w:type="dxa"/>
            <w:vAlign w:val="center"/>
          </w:tcPr>
          <w:p w14:paraId="0A5FD7DB" w14:textId="1D0BB8D4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-50.58%</w:t>
            </w:r>
          </w:p>
        </w:tc>
        <w:tc>
          <w:tcPr>
            <w:tcW w:w="1408" w:type="dxa"/>
            <w:vAlign w:val="center"/>
          </w:tcPr>
          <w:p w14:paraId="19E89805" w14:textId="52DA8FA8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-7.74%</w:t>
            </w:r>
          </w:p>
        </w:tc>
        <w:tc>
          <w:tcPr>
            <w:tcW w:w="1408" w:type="dxa"/>
          </w:tcPr>
          <w:p w14:paraId="0B1CB8C8" w14:textId="41624CB0" w:rsidR="005D0FE3" w:rsidRDefault="005D0FE3" w:rsidP="005D0FE3">
            <w:pPr>
              <w:rPr>
                <w:lang w:val="en-US"/>
              </w:rPr>
            </w:pPr>
            <w:r w:rsidRPr="00D25CD1">
              <w:t>-43.23%</w:t>
            </w:r>
          </w:p>
        </w:tc>
        <w:tc>
          <w:tcPr>
            <w:tcW w:w="1408" w:type="dxa"/>
            <w:vAlign w:val="center"/>
          </w:tcPr>
          <w:p w14:paraId="67E996A3" w14:textId="4A6AFE57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-41.74%</w:t>
            </w:r>
          </w:p>
        </w:tc>
      </w:tr>
      <w:tr w:rsidR="005D0FE3" w14:paraId="52AA4CD9" w14:textId="77777777" w:rsidTr="000E6E59">
        <w:tc>
          <w:tcPr>
            <w:tcW w:w="1407" w:type="dxa"/>
            <w:shd w:val="clear" w:color="auto" w:fill="D9D9D9" w:themeFill="background1" w:themeFillShade="D9"/>
          </w:tcPr>
          <w:p w14:paraId="7808908F" w14:textId="77777777" w:rsidR="005D0FE3" w:rsidRDefault="005D0FE3" w:rsidP="005D0FE3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408" w:type="dxa"/>
            <w:vAlign w:val="center"/>
          </w:tcPr>
          <w:p w14:paraId="7B9EC258" w14:textId="36C202FA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-49.70%</w:t>
            </w:r>
          </w:p>
        </w:tc>
        <w:tc>
          <w:tcPr>
            <w:tcW w:w="1408" w:type="dxa"/>
          </w:tcPr>
          <w:p w14:paraId="1492A8AD" w14:textId="14B1CB2D" w:rsidR="005D0FE3" w:rsidRDefault="005D0FE3" w:rsidP="005D0FE3">
            <w:pPr>
              <w:rPr>
                <w:lang w:val="en-US"/>
              </w:rPr>
            </w:pPr>
            <w:r w:rsidRPr="008957F3">
              <w:t>-54.47%</w:t>
            </w:r>
          </w:p>
        </w:tc>
        <w:tc>
          <w:tcPr>
            <w:tcW w:w="1408" w:type="dxa"/>
            <w:vAlign w:val="center"/>
          </w:tcPr>
          <w:p w14:paraId="595DAE51" w14:textId="1AF5C91B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-55.08%</w:t>
            </w:r>
          </w:p>
        </w:tc>
        <w:tc>
          <w:tcPr>
            <w:tcW w:w="1408" w:type="dxa"/>
            <w:vAlign w:val="center"/>
          </w:tcPr>
          <w:p w14:paraId="79F53F7A" w14:textId="0703325F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-47.93%</w:t>
            </w:r>
          </w:p>
        </w:tc>
        <w:tc>
          <w:tcPr>
            <w:tcW w:w="1408" w:type="dxa"/>
          </w:tcPr>
          <w:p w14:paraId="5091144B" w14:textId="67FBDB86" w:rsidR="005D0FE3" w:rsidRDefault="005D0FE3" w:rsidP="005D0FE3">
            <w:pPr>
              <w:rPr>
                <w:lang w:val="en-US"/>
              </w:rPr>
            </w:pPr>
            <w:r w:rsidRPr="00D25CD1">
              <w:t>-57.14%</w:t>
            </w:r>
          </w:p>
        </w:tc>
        <w:tc>
          <w:tcPr>
            <w:tcW w:w="1408" w:type="dxa"/>
            <w:vAlign w:val="center"/>
          </w:tcPr>
          <w:p w14:paraId="68C46D84" w14:textId="5DEBADAB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-51.46%</w:t>
            </w:r>
          </w:p>
        </w:tc>
      </w:tr>
      <w:tr w:rsidR="005D0FE3" w14:paraId="01BC5B60" w14:textId="77777777" w:rsidTr="000E6E59">
        <w:tc>
          <w:tcPr>
            <w:tcW w:w="1407" w:type="dxa"/>
            <w:shd w:val="clear" w:color="auto" w:fill="D9D9D9" w:themeFill="background1" w:themeFillShade="D9"/>
          </w:tcPr>
          <w:p w14:paraId="6A531040" w14:textId="77777777" w:rsidR="005D0FE3" w:rsidRDefault="005D0FE3" w:rsidP="005D0FE3">
            <w:pPr>
              <w:rPr>
                <w:lang w:val="en-US"/>
              </w:rPr>
            </w:pPr>
            <w:r>
              <w:rPr>
                <w:lang w:val="en-US"/>
              </w:rPr>
              <w:t>95%</w:t>
            </w:r>
          </w:p>
        </w:tc>
        <w:tc>
          <w:tcPr>
            <w:tcW w:w="1408" w:type="dxa"/>
            <w:vAlign w:val="center"/>
          </w:tcPr>
          <w:p w14:paraId="0FA344EA" w14:textId="01F8EA19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-55.97%</w:t>
            </w:r>
          </w:p>
        </w:tc>
        <w:tc>
          <w:tcPr>
            <w:tcW w:w="1408" w:type="dxa"/>
          </w:tcPr>
          <w:p w14:paraId="05977A70" w14:textId="4E4E3FBC" w:rsidR="005D0FE3" w:rsidRDefault="005D0FE3" w:rsidP="005D0FE3">
            <w:pPr>
              <w:rPr>
                <w:lang w:val="en-US"/>
              </w:rPr>
            </w:pPr>
            <w:r w:rsidRPr="008957F3">
              <w:t>-38.17%</w:t>
            </w:r>
          </w:p>
        </w:tc>
        <w:tc>
          <w:tcPr>
            <w:tcW w:w="1408" w:type="dxa"/>
            <w:vAlign w:val="center"/>
          </w:tcPr>
          <w:p w14:paraId="1F40BB5C" w14:textId="52C6C215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-25.92%</w:t>
            </w:r>
          </w:p>
        </w:tc>
        <w:tc>
          <w:tcPr>
            <w:tcW w:w="1408" w:type="dxa"/>
            <w:vAlign w:val="center"/>
          </w:tcPr>
          <w:p w14:paraId="11607365" w14:textId="48A946EC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-46.77%</w:t>
            </w:r>
          </w:p>
        </w:tc>
        <w:tc>
          <w:tcPr>
            <w:tcW w:w="1408" w:type="dxa"/>
          </w:tcPr>
          <w:p w14:paraId="3C379B4B" w14:textId="54B39F29" w:rsidR="005D0FE3" w:rsidRDefault="005D0FE3" w:rsidP="005D0FE3">
            <w:pPr>
              <w:rPr>
                <w:lang w:val="en-US"/>
              </w:rPr>
            </w:pPr>
            <w:r w:rsidRPr="00D25CD1">
              <w:t>-30.17%</w:t>
            </w:r>
          </w:p>
        </w:tc>
        <w:tc>
          <w:tcPr>
            <w:tcW w:w="1408" w:type="dxa"/>
            <w:vAlign w:val="center"/>
          </w:tcPr>
          <w:p w14:paraId="3C4D6F87" w14:textId="74FF2077" w:rsidR="005D0FE3" w:rsidRDefault="005D0FE3" w:rsidP="005D0FE3">
            <w:pPr>
              <w:rPr>
                <w:lang w:val="en-US"/>
              </w:rPr>
            </w:pPr>
            <w:r>
              <w:rPr>
                <w:color w:val="000000"/>
                <w:sz w:val="20"/>
              </w:rPr>
              <w:t>-20.76%</w:t>
            </w:r>
          </w:p>
        </w:tc>
      </w:tr>
    </w:tbl>
    <w:p w14:paraId="320A105F" w14:textId="77777777" w:rsidR="00BA0BF4" w:rsidRDefault="00BA0BF4" w:rsidP="00BA0BF4">
      <w:pPr>
        <w:rPr>
          <w:lang w:val="en-US"/>
        </w:rPr>
      </w:pPr>
    </w:p>
    <w:p w14:paraId="1B1D87FB" w14:textId="14619FAB" w:rsidR="00BA0BF4" w:rsidRDefault="00BA0BF4" w:rsidP="00BA0BF4">
      <w:pPr>
        <w:rPr>
          <w:lang w:val="en-US"/>
        </w:rPr>
      </w:pPr>
      <w:r>
        <w:rPr>
          <w:lang w:val="en-US"/>
        </w:rPr>
        <w:t xml:space="preserve">As expected, the latency increases in the DL due to reduction of RBs in </w:t>
      </w:r>
      <w:r w:rsidR="00A2563E">
        <w:rPr>
          <w:lang w:val="en-US"/>
        </w:rPr>
        <w:t xml:space="preserve">Alt-2 </w:t>
      </w:r>
      <w:r>
        <w:rPr>
          <w:lang w:val="en-US"/>
        </w:rPr>
        <w:t xml:space="preserve">SBFD </w:t>
      </w:r>
      <w:r w:rsidR="00A2563E">
        <w:rPr>
          <w:lang w:val="en-US"/>
        </w:rPr>
        <w:t xml:space="preserve">and less time availability of DL resources in Alt-4 SBFD </w:t>
      </w:r>
      <w:r>
        <w:rPr>
          <w:lang w:val="en-US"/>
        </w:rPr>
        <w:t xml:space="preserve">compared to TDD.  Also expected the latency reduces in the UL in SBFD compared to TDD due to the increased in RBs for </w:t>
      </w:r>
      <w:r w:rsidR="00A2563E">
        <w:rPr>
          <w:lang w:val="en-US"/>
        </w:rPr>
        <w:t xml:space="preserve">Alt-2 </w:t>
      </w:r>
      <w:r>
        <w:rPr>
          <w:lang w:val="en-US"/>
        </w:rPr>
        <w:t>SBFD</w:t>
      </w:r>
      <w:r w:rsidR="00A2563E">
        <w:rPr>
          <w:lang w:val="en-US"/>
        </w:rPr>
        <w:t xml:space="preserve"> and more time availability of UL resources in Alt-4 SBFD</w:t>
      </w:r>
      <w:r>
        <w:rPr>
          <w:lang w:val="en-US"/>
        </w:rPr>
        <w:t>.</w:t>
      </w:r>
    </w:p>
    <w:p w14:paraId="2D35211D" w14:textId="4E412E50" w:rsidR="00BA0BF4" w:rsidRDefault="00BA0BF4" w:rsidP="00BA0BF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_Ref134707632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10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_Ref134707634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5448">
        <w:t xml:space="preserve">Table </w:t>
      </w:r>
      <w:r w:rsidR="00CB5448">
        <w:rPr>
          <w:noProof/>
        </w:rPr>
        <w:t>11</w:t>
      </w:r>
      <w:r>
        <w:rPr>
          <w:lang w:val="en-US"/>
        </w:rPr>
        <w:fldChar w:fldCharType="end"/>
      </w:r>
      <w:r>
        <w:rPr>
          <w:lang w:val="en-US"/>
        </w:rPr>
        <w:t xml:space="preserve"> summari</w:t>
      </w:r>
      <w:r w:rsidR="00FE5824">
        <w:rPr>
          <w:lang w:val="en-US"/>
        </w:rPr>
        <w:t>z</w:t>
      </w:r>
      <w:r>
        <w:rPr>
          <w:lang w:val="en-US"/>
        </w:rPr>
        <w:t>e the absolute latency (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) for TDD and SBFD in the DL &amp; UL respectively.</w:t>
      </w:r>
    </w:p>
    <w:p w14:paraId="6A441D04" w14:textId="69E72CD9" w:rsidR="00BA0BF4" w:rsidRDefault="00BA0BF4" w:rsidP="00BA0BF4">
      <w:pPr>
        <w:pStyle w:val="Caption"/>
        <w:jc w:val="center"/>
        <w:rPr>
          <w:lang w:val="en-US"/>
        </w:rPr>
      </w:pPr>
      <w:bookmarkStart w:id="13" w:name="_Ref134707632"/>
      <w:r>
        <w:t xml:space="preserve">Table </w:t>
      </w:r>
      <w:fldSimple w:instr=" SEQ Table \* ARABIC ">
        <w:r w:rsidR="00CB5448">
          <w:rPr>
            <w:noProof/>
          </w:rPr>
          <w:t>10</w:t>
        </w:r>
      </w:fldSimple>
      <w:bookmarkEnd w:id="13"/>
      <w:r>
        <w:t xml:space="preserve">: </w:t>
      </w:r>
      <w:bookmarkStart w:id="14" w:name="_Hlk141866836"/>
      <w:r>
        <w:t>DL Latency (</w:t>
      </w:r>
      <w:proofErr w:type="spellStart"/>
      <w:r>
        <w:t>ms</w:t>
      </w:r>
      <w:proofErr w:type="spellEnd"/>
      <w:r>
        <w:t>) for TDD &amp; SBFD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A0BF4" w14:paraId="125DA356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521A073B" w14:textId="77777777" w:rsidR="00BA0BF4" w:rsidRDefault="00BA0BF4" w:rsidP="00942BBE">
            <w:pPr>
              <w:rPr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B944809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129C66CD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15207EAC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1AA848CE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44FDC2C7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626321F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0041B2" w14:paraId="1297F9A4" w14:textId="77777777" w:rsidTr="00AB3BA8">
        <w:tc>
          <w:tcPr>
            <w:tcW w:w="1407" w:type="dxa"/>
            <w:shd w:val="clear" w:color="auto" w:fill="D9D9D9" w:themeFill="background1" w:themeFillShade="D9"/>
          </w:tcPr>
          <w:p w14:paraId="2D4FC614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Mean</w:t>
            </w:r>
          </w:p>
        </w:tc>
        <w:tc>
          <w:tcPr>
            <w:tcW w:w="1408" w:type="dxa"/>
            <w:vAlign w:val="center"/>
          </w:tcPr>
          <w:p w14:paraId="686EAAB4" w14:textId="4F3D922A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18.26</w:t>
            </w:r>
          </w:p>
        </w:tc>
        <w:tc>
          <w:tcPr>
            <w:tcW w:w="1408" w:type="dxa"/>
          </w:tcPr>
          <w:p w14:paraId="7897B97E" w14:textId="06755CE4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347D2D">
              <w:t>39.98</w:t>
            </w:r>
          </w:p>
        </w:tc>
        <w:tc>
          <w:tcPr>
            <w:tcW w:w="1408" w:type="dxa"/>
            <w:vAlign w:val="center"/>
          </w:tcPr>
          <w:p w14:paraId="6FB40B82" w14:textId="66423A1C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76.84</w:t>
            </w:r>
          </w:p>
        </w:tc>
        <w:tc>
          <w:tcPr>
            <w:tcW w:w="1408" w:type="dxa"/>
            <w:vAlign w:val="center"/>
          </w:tcPr>
          <w:p w14:paraId="692A7A6D" w14:textId="15BC2D4D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18.26</w:t>
            </w:r>
          </w:p>
        </w:tc>
        <w:tc>
          <w:tcPr>
            <w:tcW w:w="1408" w:type="dxa"/>
          </w:tcPr>
          <w:p w14:paraId="1DA79FB6" w14:textId="2E7610A5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DD7693">
              <w:t>39.98</w:t>
            </w:r>
          </w:p>
        </w:tc>
        <w:tc>
          <w:tcPr>
            <w:tcW w:w="1408" w:type="dxa"/>
            <w:vAlign w:val="center"/>
          </w:tcPr>
          <w:p w14:paraId="42A6C31D" w14:textId="1C09B5ED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0041B2">
              <w:rPr>
                <w:szCs w:val="22"/>
              </w:rPr>
              <w:t>76.84</w:t>
            </w:r>
          </w:p>
        </w:tc>
      </w:tr>
      <w:tr w:rsidR="000041B2" w14:paraId="1CBC0BA5" w14:textId="77777777" w:rsidTr="00AB3BA8">
        <w:tc>
          <w:tcPr>
            <w:tcW w:w="1407" w:type="dxa"/>
            <w:shd w:val="clear" w:color="auto" w:fill="D9D9D9" w:themeFill="background1" w:themeFillShade="D9"/>
          </w:tcPr>
          <w:p w14:paraId="6B50D4B4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5%</w:t>
            </w:r>
          </w:p>
        </w:tc>
        <w:tc>
          <w:tcPr>
            <w:tcW w:w="1408" w:type="dxa"/>
            <w:vAlign w:val="center"/>
          </w:tcPr>
          <w:p w14:paraId="16FCEC36" w14:textId="3B951319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6.6</w:t>
            </w:r>
          </w:p>
        </w:tc>
        <w:tc>
          <w:tcPr>
            <w:tcW w:w="1408" w:type="dxa"/>
          </w:tcPr>
          <w:p w14:paraId="7FFE9FF7" w14:textId="4895017E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347D2D">
              <w:t>6.83</w:t>
            </w:r>
          </w:p>
        </w:tc>
        <w:tc>
          <w:tcPr>
            <w:tcW w:w="1408" w:type="dxa"/>
            <w:vAlign w:val="center"/>
          </w:tcPr>
          <w:p w14:paraId="664BCA74" w14:textId="6B5BAC96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7.01</w:t>
            </w:r>
          </w:p>
        </w:tc>
        <w:tc>
          <w:tcPr>
            <w:tcW w:w="1408" w:type="dxa"/>
            <w:vAlign w:val="center"/>
          </w:tcPr>
          <w:p w14:paraId="04A2AA92" w14:textId="36F8D640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6.6</w:t>
            </w:r>
          </w:p>
        </w:tc>
        <w:tc>
          <w:tcPr>
            <w:tcW w:w="1408" w:type="dxa"/>
          </w:tcPr>
          <w:p w14:paraId="6F766220" w14:textId="1D2923BB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DD7693">
              <w:t>6.83</w:t>
            </w:r>
          </w:p>
        </w:tc>
        <w:tc>
          <w:tcPr>
            <w:tcW w:w="1408" w:type="dxa"/>
            <w:vAlign w:val="center"/>
          </w:tcPr>
          <w:p w14:paraId="2B9F6395" w14:textId="512A4DB7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7.01</w:t>
            </w:r>
          </w:p>
        </w:tc>
      </w:tr>
      <w:tr w:rsidR="000041B2" w14:paraId="3F861FA2" w14:textId="77777777" w:rsidTr="00AB3BA8">
        <w:tc>
          <w:tcPr>
            <w:tcW w:w="1407" w:type="dxa"/>
            <w:shd w:val="clear" w:color="auto" w:fill="D9D9D9" w:themeFill="background1" w:themeFillShade="D9"/>
          </w:tcPr>
          <w:p w14:paraId="75177B7A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TDD 50%</w:t>
            </w:r>
          </w:p>
        </w:tc>
        <w:tc>
          <w:tcPr>
            <w:tcW w:w="1408" w:type="dxa"/>
            <w:vAlign w:val="center"/>
          </w:tcPr>
          <w:p w14:paraId="20E8DC8D" w14:textId="5EF44910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7.4</w:t>
            </w:r>
          </w:p>
        </w:tc>
        <w:tc>
          <w:tcPr>
            <w:tcW w:w="1408" w:type="dxa"/>
          </w:tcPr>
          <w:p w14:paraId="2061CFFC" w14:textId="6BEB30E4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347D2D">
              <w:t>18.77</w:t>
            </w:r>
          </w:p>
        </w:tc>
        <w:tc>
          <w:tcPr>
            <w:tcW w:w="1408" w:type="dxa"/>
            <w:vAlign w:val="center"/>
          </w:tcPr>
          <w:p w14:paraId="6374CA51" w14:textId="11BC0C58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29.56</w:t>
            </w:r>
          </w:p>
        </w:tc>
        <w:tc>
          <w:tcPr>
            <w:tcW w:w="1408" w:type="dxa"/>
            <w:vAlign w:val="center"/>
          </w:tcPr>
          <w:p w14:paraId="1282621D" w14:textId="76323EFE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7.4</w:t>
            </w:r>
          </w:p>
        </w:tc>
        <w:tc>
          <w:tcPr>
            <w:tcW w:w="1408" w:type="dxa"/>
          </w:tcPr>
          <w:p w14:paraId="2EFAC076" w14:textId="68BD2F92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DD7693">
              <w:t>18.77</w:t>
            </w:r>
          </w:p>
        </w:tc>
        <w:tc>
          <w:tcPr>
            <w:tcW w:w="1408" w:type="dxa"/>
            <w:vAlign w:val="center"/>
          </w:tcPr>
          <w:p w14:paraId="64B6451C" w14:textId="36870C0A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29.56</w:t>
            </w:r>
          </w:p>
        </w:tc>
      </w:tr>
      <w:tr w:rsidR="000041B2" w14:paraId="4A37E542" w14:textId="77777777" w:rsidTr="00AB3BA8">
        <w:tc>
          <w:tcPr>
            <w:tcW w:w="1407" w:type="dxa"/>
            <w:shd w:val="clear" w:color="auto" w:fill="D9D9D9" w:themeFill="background1" w:themeFillShade="D9"/>
          </w:tcPr>
          <w:p w14:paraId="1778693D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95%</w:t>
            </w:r>
          </w:p>
        </w:tc>
        <w:tc>
          <w:tcPr>
            <w:tcW w:w="1408" w:type="dxa"/>
            <w:vAlign w:val="center"/>
          </w:tcPr>
          <w:p w14:paraId="016A0568" w14:textId="75E5A79C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45.54</w:t>
            </w:r>
          </w:p>
        </w:tc>
        <w:tc>
          <w:tcPr>
            <w:tcW w:w="1408" w:type="dxa"/>
          </w:tcPr>
          <w:p w14:paraId="5B5E1BC1" w14:textId="272770A0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347D2D">
              <w:t>88.14</w:t>
            </w:r>
          </w:p>
        </w:tc>
        <w:tc>
          <w:tcPr>
            <w:tcW w:w="1408" w:type="dxa"/>
            <w:vAlign w:val="center"/>
          </w:tcPr>
          <w:p w14:paraId="445BA510" w14:textId="1146A479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175.83</w:t>
            </w:r>
          </w:p>
        </w:tc>
        <w:tc>
          <w:tcPr>
            <w:tcW w:w="1408" w:type="dxa"/>
            <w:vAlign w:val="center"/>
          </w:tcPr>
          <w:p w14:paraId="0AD835FA" w14:textId="5E206277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35.54</w:t>
            </w:r>
          </w:p>
        </w:tc>
        <w:tc>
          <w:tcPr>
            <w:tcW w:w="1408" w:type="dxa"/>
          </w:tcPr>
          <w:p w14:paraId="239B5F29" w14:textId="1C53AC7C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DD7693">
              <w:t>88.14</w:t>
            </w:r>
          </w:p>
        </w:tc>
        <w:tc>
          <w:tcPr>
            <w:tcW w:w="1408" w:type="dxa"/>
            <w:vAlign w:val="center"/>
          </w:tcPr>
          <w:p w14:paraId="1A9E693C" w14:textId="705AD031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175.83</w:t>
            </w:r>
          </w:p>
        </w:tc>
      </w:tr>
      <w:tr w:rsidR="000B7739" w14:paraId="38DD1E04" w14:textId="77777777" w:rsidTr="00C66DDE">
        <w:tc>
          <w:tcPr>
            <w:tcW w:w="1407" w:type="dxa"/>
            <w:shd w:val="clear" w:color="auto" w:fill="D9D9D9" w:themeFill="background1" w:themeFillShade="D9"/>
          </w:tcPr>
          <w:p w14:paraId="5D62F33C" w14:textId="77777777" w:rsidR="000B7739" w:rsidRDefault="000B7739" w:rsidP="000B7739">
            <w:pPr>
              <w:rPr>
                <w:lang w:val="en-US"/>
              </w:rPr>
            </w:pPr>
            <w:r>
              <w:rPr>
                <w:lang w:val="en-US"/>
              </w:rPr>
              <w:t>SBFD Mean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381A31F8" w14:textId="2E2BAEBF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60.51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5FFBC385" w14:textId="5CDBA2F0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98.52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5888A9A5" w14:textId="7106AAF3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140.04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0DE1011A" w14:textId="27D91D59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66.92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0BF3F3FA" w14:textId="4F47968E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49.73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28E373C5" w14:textId="7F775885" w:rsidR="000B7739" w:rsidRPr="00A2563E" w:rsidRDefault="00F36C84" w:rsidP="000B7739">
            <w:pPr>
              <w:rPr>
                <w:szCs w:val="22"/>
                <w:lang w:val="en-US"/>
              </w:rPr>
            </w:pPr>
            <w:r w:rsidRPr="00F36C84">
              <w:rPr>
                <w:color w:val="000000"/>
                <w:szCs w:val="22"/>
              </w:rPr>
              <w:t>9</w:t>
            </w:r>
            <w:r w:rsidR="000B7739" w:rsidRPr="00F36C84">
              <w:rPr>
                <w:color w:val="000000"/>
                <w:szCs w:val="22"/>
              </w:rPr>
              <w:t>9.66</w:t>
            </w:r>
          </w:p>
        </w:tc>
      </w:tr>
      <w:tr w:rsidR="000B7739" w14:paraId="130B227A" w14:textId="77777777" w:rsidTr="00C66DDE">
        <w:tc>
          <w:tcPr>
            <w:tcW w:w="1407" w:type="dxa"/>
            <w:shd w:val="clear" w:color="auto" w:fill="D9D9D9" w:themeFill="background1" w:themeFillShade="D9"/>
          </w:tcPr>
          <w:p w14:paraId="15D543F1" w14:textId="77777777" w:rsidR="000B7739" w:rsidRDefault="000B7739" w:rsidP="000B7739">
            <w:pPr>
              <w:rPr>
                <w:lang w:val="en-US"/>
              </w:rPr>
            </w:pPr>
            <w:r>
              <w:rPr>
                <w:lang w:val="en-US"/>
              </w:rPr>
              <w:t>SBFD 5%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319C28C7" w14:textId="099B52F0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7.31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4ED524EC" w14:textId="26C97BC9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7.85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61F64846" w14:textId="1A9E8325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8.18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403F9DC4" w14:textId="4E19F3F6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7.1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6394371A" w14:textId="54B1162F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7.23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4812C48D" w14:textId="28ACDF8B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7.89</w:t>
            </w:r>
          </w:p>
        </w:tc>
      </w:tr>
      <w:tr w:rsidR="000B7739" w14:paraId="27620F74" w14:textId="77777777" w:rsidTr="00C66DDE">
        <w:tc>
          <w:tcPr>
            <w:tcW w:w="1407" w:type="dxa"/>
            <w:shd w:val="clear" w:color="auto" w:fill="D9D9D9" w:themeFill="background1" w:themeFillShade="D9"/>
          </w:tcPr>
          <w:p w14:paraId="2D366036" w14:textId="77777777" w:rsidR="000B7739" w:rsidRDefault="000B7739" w:rsidP="000B7739">
            <w:pPr>
              <w:rPr>
                <w:lang w:val="en-US"/>
              </w:rPr>
            </w:pPr>
            <w:r>
              <w:rPr>
                <w:lang w:val="en-US"/>
              </w:rPr>
              <w:t>SBFD 50%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1A15D2CF" w14:textId="0B08A281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10.38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524504D9" w14:textId="654EDB85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26.22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3CD7D4C5" w14:textId="1D48610C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49.04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3F0A5E89" w14:textId="7CBFDA21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9.74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0BD986DD" w14:textId="67201CD8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21.99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33177EA3" w14:textId="55FF8A38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37.23</w:t>
            </w:r>
          </w:p>
        </w:tc>
      </w:tr>
      <w:tr w:rsidR="000B7739" w14:paraId="043A9E30" w14:textId="77777777" w:rsidTr="00C66DDE">
        <w:tc>
          <w:tcPr>
            <w:tcW w:w="1407" w:type="dxa"/>
            <w:shd w:val="clear" w:color="auto" w:fill="D9D9D9" w:themeFill="background1" w:themeFillShade="D9"/>
          </w:tcPr>
          <w:p w14:paraId="77F79F9E" w14:textId="77777777" w:rsidR="000B7739" w:rsidRDefault="000B7739" w:rsidP="000B7739">
            <w:pPr>
              <w:rPr>
                <w:lang w:val="en-US"/>
              </w:rPr>
            </w:pPr>
            <w:r>
              <w:rPr>
                <w:lang w:val="en-US"/>
              </w:rPr>
              <w:t>SBFD 95%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71B35F5D" w14:textId="47667AEF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183.56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095E7371" w14:textId="4186EE94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322.44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077F64E2" w14:textId="707B6FBE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591.65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3D4DF9BC" w14:textId="4A7AACE8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160.25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73726DA5" w14:textId="5F4814E0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269.07</w:t>
            </w:r>
          </w:p>
        </w:tc>
        <w:tc>
          <w:tcPr>
            <w:tcW w:w="1408" w:type="dxa"/>
            <w:shd w:val="clear" w:color="auto" w:fill="DEEAF6" w:themeFill="accent1" w:themeFillTint="33"/>
            <w:vAlign w:val="center"/>
          </w:tcPr>
          <w:p w14:paraId="07E556AB" w14:textId="6B55B1FC" w:rsidR="000B7739" w:rsidRPr="00A2563E" w:rsidRDefault="000B7739" w:rsidP="000B7739">
            <w:pPr>
              <w:rPr>
                <w:szCs w:val="22"/>
                <w:lang w:val="en-US"/>
              </w:rPr>
            </w:pPr>
            <w:r w:rsidRPr="00A2563E">
              <w:rPr>
                <w:color w:val="000000"/>
                <w:szCs w:val="22"/>
              </w:rPr>
              <w:t>445.18</w:t>
            </w:r>
          </w:p>
        </w:tc>
      </w:tr>
      <w:bookmarkEnd w:id="14"/>
    </w:tbl>
    <w:p w14:paraId="57D35687" w14:textId="77777777" w:rsidR="00BA0BF4" w:rsidRPr="00F3763F" w:rsidRDefault="00BA0BF4" w:rsidP="00BA0BF4">
      <w:pPr>
        <w:rPr>
          <w:lang w:val="en-US"/>
        </w:rPr>
      </w:pPr>
    </w:p>
    <w:p w14:paraId="61AB50A2" w14:textId="1E35BFAD" w:rsidR="00BA0BF4" w:rsidRDefault="00BA0BF4" w:rsidP="00BA0BF4">
      <w:pPr>
        <w:pStyle w:val="Caption"/>
        <w:jc w:val="center"/>
        <w:rPr>
          <w:lang w:val="en-US"/>
        </w:rPr>
      </w:pPr>
      <w:bookmarkStart w:id="15" w:name="_Ref134707634"/>
      <w:r>
        <w:t xml:space="preserve">Table </w:t>
      </w:r>
      <w:fldSimple w:instr=" SEQ Table \* ARABIC ">
        <w:r w:rsidR="00CB5448">
          <w:rPr>
            <w:noProof/>
          </w:rPr>
          <w:t>11</w:t>
        </w:r>
      </w:fldSimple>
      <w:bookmarkEnd w:id="15"/>
      <w:r>
        <w:t>: UL latency (</w:t>
      </w:r>
      <w:proofErr w:type="spellStart"/>
      <w:r>
        <w:t>ms</w:t>
      </w:r>
      <w:proofErr w:type="spellEnd"/>
      <w:r>
        <w:t>) for TDD &amp; SBFD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BA0BF4" w14:paraId="3FDA1EEB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04413DA8" w14:textId="77777777" w:rsidR="00BA0BF4" w:rsidRDefault="00BA0BF4" w:rsidP="00942BBE">
            <w:pPr>
              <w:rPr>
                <w:lang w:val="en-US"/>
              </w:rPr>
            </w:pPr>
            <w:r w:rsidRPr="00F3763F">
              <w:rPr>
                <w:b/>
                <w:bCs/>
                <w:lang w:val="en-US"/>
              </w:rPr>
              <w:t xml:space="preserve">Scenario 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5E71199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1C9B03EF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01F2AA24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Alt-2 High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5575D109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Low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23E13BB0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Med</w:t>
            </w:r>
          </w:p>
        </w:tc>
        <w:tc>
          <w:tcPr>
            <w:tcW w:w="1408" w:type="dxa"/>
            <w:shd w:val="clear" w:color="auto" w:fill="BFBFBF" w:themeFill="background1" w:themeFillShade="BF"/>
          </w:tcPr>
          <w:p w14:paraId="12BB8B42" w14:textId="77777777" w:rsidR="00BA0BF4" w:rsidRDefault="00BA0BF4" w:rsidP="00942BBE">
            <w:pPr>
              <w:rPr>
                <w:lang w:val="en-US"/>
              </w:rPr>
            </w:pPr>
            <w:r w:rsidRPr="007D7CE4">
              <w:rPr>
                <w:b/>
                <w:bCs/>
                <w:lang w:val="en-US"/>
              </w:rPr>
              <w:t>Alt-4 High</w:t>
            </w:r>
          </w:p>
        </w:tc>
      </w:tr>
      <w:tr w:rsidR="000041B2" w14:paraId="347A3288" w14:textId="77777777" w:rsidTr="00D36CFE">
        <w:tc>
          <w:tcPr>
            <w:tcW w:w="1407" w:type="dxa"/>
            <w:shd w:val="clear" w:color="auto" w:fill="D9D9D9" w:themeFill="background1" w:themeFillShade="D9"/>
          </w:tcPr>
          <w:p w14:paraId="2DE10333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Mean</w:t>
            </w:r>
          </w:p>
        </w:tc>
        <w:tc>
          <w:tcPr>
            <w:tcW w:w="1408" w:type="dxa"/>
            <w:vAlign w:val="center"/>
          </w:tcPr>
          <w:p w14:paraId="2C448F99" w14:textId="59C0D73D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200.31</w:t>
            </w:r>
          </w:p>
        </w:tc>
        <w:tc>
          <w:tcPr>
            <w:tcW w:w="1408" w:type="dxa"/>
          </w:tcPr>
          <w:p w14:paraId="5D45B2C7" w14:textId="496F0FC0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9E2E1B">
              <w:t>236.62</w:t>
            </w:r>
          </w:p>
        </w:tc>
        <w:tc>
          <w:tcPr>
            <w:tcW w:w="1408" w:type="dxa"/>
            <w:vAlign w:val="center"/>
          </w:tcPr>
          <w:p w14:paraId="55E86019" w14:textId="77A2527E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350.39</w:t>
            </w:r>
          </w:p>
        </w:tc>
        <w:tc>
          <w:tcPr>
            <w:tcW w:w="1408" w:type="dxa"/>
            <w:vAlign w:val="center"/>
          </w:tcPr>
          <w:p w14:paraId="4EBB76D3" w14:textId="2943B4D2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200.31</w:t>
            </w:r>
          </w:p>
        </w:tc>
        <w:tc>
          <w:tcPr>
            <w:tcW w:w="1408" w:type="dxa"/>
          </w:tcPr>
          <w:p w14:paraId="08CA4B08" w14:textId="4A0BD83E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594B9E">
              <w:t>236.62</w:t>
            </w:r>
          </w:p>
        </w:tc>
        <w:tc>
          <w:tcPr>
            <w:tcW w:w="1408" w:type="dxa"/>
            <w:vAlign w:val="center"/>
          </w:tcPr>
          <w:p w14:paraId="53AD253B" w14:textId="37EBD522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350.39</w:t>
            </w:r>
          </w:p>
        </w:tc>
      </w:tr>
      <w:tr w:rsidR="000041B2" w14:paraId="06DA2CA8" w14:textId="77777777" w:rsidTr="00D36CFE">
        <w:tc>
          <w:tcPr>
            <w:tcW w:w="1407" w:type="dxa"/>
            <w:shd w:val="clear" w:color="auto" w:fill="D9D9D9" w:themeFill="background1" w:themeFillShade="D9"/>
          </w:tcPr>
          <w:p w14:paraId="4EF16D0A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5%</w:t>
            </w:r>
          </w:p>
        </w:tc>
        <w:tc>
          <w:tcPr>
            <w:tcW w:w="1408" w:type="dxa"/>
            <w:vAlign w:val="center"/>
          </w:tcPr>
          <w:p w14:paraId="1EF0E61C" w14:textId="6D5C494C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7.49</w:t>
            </w:r>
          </w:p>
        </w:tc>
        <w:tc>
          <w:tcPr>
            <w:tcW w:w="1408" w:type="dxa"/>
          </w:tcPr>
          <w:p w14:paraId="1AB892F8" w14:textId="00750D3A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9E2E1B">
              <w:t>23.92</w:t>
            </w:r>
          </w:p>
        </w:tc>
        <w:tc>
          <w:tcPr>
            <w:tcW w:w="1408" w:type="dxa"/>
            <w:vAlign w:val="center"/>
          </w:tcPr>
          <w:p w14:paraId="35EB02EB" w14:textId="06FD71EF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25.66</w:t>
            </w:r>
          </w:p>
        </w:tc>
        <w:tc>
          <w:tcPr>
            <w:tcW w:w="1408" w:type="dxa"/>
            <w:vAlign w:val="center"/>
          </w:tcPr>
          <w:p w14:paraId="13DBCE83" w14:textId="44088889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7.49</w:t>
            </w:r>
          </w:p>
        </w:tc>
        <w:tc>
          <w:tcPr>
            <w:tcW w:w="1408" w:type="dxa"/>
          </w:tcPr>
          <w:p w14:paraId="728E2299" w14:textId="45568C8D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594B9E">
              <w:t>23.92</w:t>
            </w:r>
          </w:p>
        </w:tc>
        <w:tc>
          <w:tcPr>
            <w:tcW w:w="1408" w:type="dxa"/>
            <w:vAlign w:val="center"/>
          </w:tcPr>
          <w:p w14:paraId="51D22B76" w14:textId="17191620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25.66</w:t>
            </w:r>
          </w:p>
        </w:tc>
      </w:tr>
      <w:tr w:rsidR="000041B2" w14:paraId="0CE6E0FD" w14:textId="77777777" w:rsidTr="00D36CFE">
        <w:tc>
          <w:tcPr>
            <w:tcW w:w="1407" w:type="dxa"/>
            <w:shd w:val="clear" w:color="auto" w:fill="D9D9D9" w:themeFill="background1" w:themeFillShade="D9"/>
          </w:tcPr>
          <w:p w14:paraId="7AEFD3E3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50%</w:t>
            </w:r>
          </w:p>
        </w:tc>
        <w:tc>
          <w:tcPr>
            <w:tcW w:w="1408" w:type="dxa"/>
            <w:vAlign w:val="center"/>
          </w:tcPr>
          <w:p w14:paraId="5DA0A7C5" w14:textId="38729262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50.14</w:t>
            </w:r>
          </w:p>
        </w:tc>
        <w:tc>
          <w:tcPr>
            <w:tcW w:w="1408" w:type="dxa"/>
          </w:tcPr>
          <w:p w14:paraId="77511797" w14:textId="159EB3CC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9E2E1B">
              <w:t>78.12</w:t>
            </w:r>
          </w:p>
        </w:tc>
        <w:tc>
          <w:tcPr>
            <w:tcW w:w="1408" w:type="dxa"/>
            <w:vAlign w:val="center"/>
          </w:tcPr>
          <w:p w14:paraId="7D02F2B0" w14:textId="5C98713C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83.01</w:t>
            </w:r>
          </w:p>
        </w:tc>
        <w:tc>
          <w:tcPr>
            <w:tcW w:w="1408" w:type="dxa"/>
            <w:vAlign w:val="center"/>
          </w:tcPr>
          <w:p w14:paraId="75254D6F" w14:textId="5F3CF6B1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50.14</w:t>
            </w:r>
          </w:p>
        </w:tc>
        <w:tc>
          <w:tcPr>
            <w:tcW w:w="1408" w:type="dxa"/>
          </w:tcPr>
          <w:p w14:paraId="33189323" w14:textId="4D5522D6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594B9E">
              <w:t>78.12</w:t>
            </w:r>
          </w:p>
        </w:tc>
        <w:tc>
          <w:tcPr>
            <w:tcW w:w="1408" w:type="dxa"/>
            <w:vAlign w:val="center"/>
          </w:tcPr>
          <w:p w14:paraId="50D16A46" w14:textId="26571782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83.01</w:t>
            </w:r>
          </w:p>
        </w:tc>
      </w:tr>
      <w:tr w:rsidR="000041B2" w14:paraId="722F7FE2" w14:textId="77777777" w:rsidTr="00D36CFE">
        <w:tc>
          <w:tcPr>
            <w:tcW w:w="1407" w:type="dxa"/>
            <w:shd w:val="clear" w:color="auto" w:fill="D9D9D9" w:themeFill="background1" w:themeFillShade="D9"/>
          </w:tcPr>
          <w:p w14:paraId="1052106C" w14:textId="77777777" w:rsidR="000041B2" w:rsidRDefault="000041B2" w:rsidP="000041B2">
            <w:pPr>
              <w:rPr>
                <w:lang w:val="en-US"/>
              </w:rPr>
            </w:pPr>
            <w:r>
              <w:rPr>
                <w:lang w:val="en-US"/>
              </w:rPr>
              <w:t>TDD 95%</w:t>
            </w:r>
          </w:p>
        </w:tc>
        <w:tc>
          <w:tcPr>
            <w:tcW w:w="1408" w:type="dxa"/>
            <w:vAlign w:val="center"/>
          </w:tcPr>
          <w:p w14:paraId="374CAFCA" w14:textId="762D8BA6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439.36</w:t>
            </w:r>
          </w:p>
        </w:tc>
        <w:tc>
          <w:tcPr>
            <w:tcW w:w="1408" w:type="dxa"/>
          </w:tcPr>
          <w:p w14:paraId="1400A6D6" w14:textId="194C1C0A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9E2E1B">
              <w:t>525.44</w:t>
            </w:r>
          </w:p>
        </w:tc>
        <w:tc>
          <w:tcPr>
            <w:tcW w:w="1408" w:type="dxa"/>
            <w:vAlign w:val="center"/>
          </w:tcPr>
          <w:p w14:paraId="780D1A09" w14:textId="32B2505C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1205.59</w:t>
            </w:r>
          </w:p>
        </w:tc>
        <w:tc>
          <w:tcPr>
            <w:tcW w:w="1408" w:type="dxa"/>
            <w:vAlign w:val="center"/>
          </w:tcPr>
          <w:p w14:paraId="29ACB140" w14:textId="7DC1B162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439.36</w:t>
            </w:r>
          </w:p>
        </w:tc>
        <w:tc>
          <w:tcPr>
            <w:tcW w:w="1408" w:type="dxa"/>
          </w:tcPr>
          <w:p w14:paraId="61189FF7" w14:textId="1539D773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594B9E">
              <w:t>525.44</w:t>
            </w:r>
          </w:p>
        </w:tc>
        <w:tc>
          <w:tcPr>
            <w:tcW w:w="1408" w:type="dxa"/>
            <w:vAlign w:val="center"/>
          </w:tcPr>
          <w:p w14:paraId="08BDBE05" w14:textId="5D5F6C49" w:rsidR="000041B2" w:rsidRPr="00A2563E" w:rsidRDefault="000041B2" w:rsidP="000041B2">
            <w:pPr>
              <w:rPr>
                <w:szCs w:val="22"/>
                <w:lang w:val="en-US"/>
              </w:rPr>
            </w:pPr>
            <w:r w:rsidRPr="00A2563E">
              <w:rPr>
                <w:szCs w:val="22"/>
              </w:rPr>
              <w:t>1205.59</w:t>
            </w:r>
          </w:p>
        </w:tc>
      </w:tr>
      <w:tr w:rsidR="00A2563E" w14:paraId="6268D31C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2349F88A" w14:textId="77777777" w:rsidR="00A2563E" w:rsidRDefault="00A2563E" w:rsidP="00A2563E">
            <w:pPr>
              <w:rPr>
                <w:lang w:val="en-US"/>
              </w:rPr>
            </w:pPr>
            <w:r>
              <w:rPr>
                <w:lang w:val="en-US"/>
              </w:rPr>
              <w:t>SBFD Mean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7D08E49" w14:textId="3CD31030" w:rsidR="00A2563E" w:rsidRDefault="00A2563E" w:rsidP="00A2563E">
            <w:pPr>
              <w:rPr>
                <w:lang w:val="en-US"/>
              </w:rPr>
            </w:pPr>
            <w:r w:rsidRPr="00D065D1">
              <w:t>64.3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6EF83A6" w14:textId="0820D536" w:rsidR="00A2563E" w:rsidRDefault="00A2563E" w:rsidP="00A2563E">
            <w:pPr>
              <w:rPr>
                <w:lang w:val="en-US"/>
              </w:rPr>
            </w:pPr>
            <w:r w:rsidRPr="00D065D1">
              <w:t>69.17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D9A5E2E" w14:textId="6EA02EF0" w:rsidR="00A2563E" w:rsidRDefault="00A2563E" w:rsidP="00A2563E">
            <w:pPr>
              <w:rPr>
                <w:lang w:val="en-US"/>
              </w:rPr>
            </w:pPr>
            <w:r w:rsidRPr="00D065D1">
              <w:t>80.4232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61BF39C" w14:textId="1235A17B" w:rsidR="00A2563E" w:rsidRDefault="00A2563E" w:rsidP="00A2563E">
            <w:pPr>
              <w:rPr>
                <w:lang w:val="en-US"/>
              </w:rPr>
            </w:pPr>
            <w:r w:rsidRPr="00D065D1">
              <w:t>60.14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95D8CE7" w14:textId="2E809B90" w:rsidR="00A2563E" w:rsidRDefault="00A2563E" w:rsidP="00A2563E">
            <w:pPr>
              <w:rPr>
                <w:lang w:val="en-US"/>
              </w:rPr>
            </w:pPr>
            <w:r w:rsidRPr="00D065D1">
              <w:t>75.09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4F33C9A" w14:textId="16DCBFC7" w:rsidR="00A2563E" w:rsidRDefault="00A2563E" w:rsidP="00A2563E">
            <w:pPr>
              <w:rPr>
                <w:lang w:val="en-US"/>
              </w:rPr>
            </w:pPr>
            <w:r w:rsidRPr="00D065D1">
              <w:t>100.83</w:t>
            </w:r>
          </w:p>
        </w:tc>
      </w:tr>
      <w:tr w:rsidR="00A2563E" w14:paraId="4A7DEBB4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6A77B9FA" w14:textId="77777777" w:rsidR="00A2563E" w:rsidRDefault="00A2563E" w:rsidP="00A2563E">
            <w:pPr>
              <w:rPr>
                <w:lang w:val="en-US"/>
              </w:rPr>
            </w:pPr>
            <w:r>
              <w:rPr>
                <w:lang w:val="en-US"/>
              </w:rPr>
              <w:t>SBFD 5%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E269FBD" w14:textId="2DB5EE51" w:rsidR="00A2563E" w:rsidRDefault="00A2563E" w:rsidP="00A2563E">
            <w:pPr>
              <w:rPr>
                <w:lang w:val="en-US"/>
              </w:rPr>
            </w:pPr>
            <w:r w:rsidRPr="00D065D1">
              <w:t>5.74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ACAC90F" w14:textId="378455AB" w:rsidR="00A2563E" w:rsidRDefault="00A2563E" w:rsidP="00A2563E">
            <w:pPr>
              <w:rPr>
                <w:lang w:val="en-US"/>
              </w:rPr>
            </w:pPr>
            <w:r w:rsidRPr="00D065D1">
              <w:t>11.53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0903584" w14:textId="6AD75C75" w:rsidR="00A2563E" w:rsidRDefault="00A2563E" w:rsidP="00A2563E">
            <w:pPr>
              <w:rPr>
                <w:lang w:val="en-US"/>
              </w:rPr>
            </w:pPr>
            <w:r w:rsidRPr="00D065D1">
              <w:t>12.68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761E68A" w14:textId="6302DE73" w:rsidR="00A2563E" w:rsidRDefault="00A2563E" w:rsidP="00A2563E">
            <w:pPr>
              <w:rPr>
                <w:lang w:val="en-US"/>
              </w:rPr>
            </w:pPr>
            <w:r w:rsidRPr="00D065D1">
              <w:t>6.91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1D610F4" w14:textId="001CDBFD" w:rsidR="00A2563E" w:rsidRDefault="00A2563E" w:rsidP="00A2563E">
            <w:pPr>
              <w:rPr>
                <w:lang w:val="en-US"/>
              </w:rPr>
            </w:pPr>
            <w:r w:rsidRPr="00D065D1">
              <w:t>13.58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5C552BCB" w14:textId="6E303633" w:rsidR="00A2563E" w:rsidRDefault="00A2563E" w:rsidP="00A2563E">
            <w:pPr>
              <w:rPr>
                <w:lang w:val="en-US"/>
              </w:rPr>
            </w:pPr>
            <w:r w:rsidRPr="00D065D1">
              <w:t>14.95</w:t>
            </w:r>
          </w:p>
        </w:tc>
      </w:tr>
      <w:tr w:rsidR="00A2563E" w14:paraId="1AFBC772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5BC833E0" w14:textId="77777777" w:rsidR="00A2563E" w:rsidRDefault="00A2563E" w:rsidP="00A2563E">
            <w:pPr>
              <w:rPr>
                <w:lang w:val="en-US"/>
              </w:rPr>
            </w:pPr>
            <w:r>
              <w:rPr>
                <w:lang w:val="en-US"/>
              </w:rPr>
              <w:t>SBFD 50%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2A7B1043" w14:textId="4A9C32B2" w:rsidR="00A2563E" w:rsidRDefault="00A2563E" w:rsidP="00A2563E">
            <w:pPr>
              <w:rPr>
                <w:lang w:val="en-US"/>
              </w:rPr>
            </w:pPr>
            <w:r w:rsidRPr="00D065D1">
              <w:t>25.22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4E2BA5CB" w14:textId="6551BBBE" w:rsidR="00A2563E" w:rsidRDefault="00A2563E" w:rsidP="00A2563E">
            <w:pPr>
              <w:rPr>
                <w:lang w:val="en-US"/>
              </w:rPr>
            </w:pPr>
            <w:r w:rsidRPr="00D065D1">
              <w:t>35.57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B843336" w14:textId="0B9C4324" w:rsidR="00A2563E" w:rsidRDefault="00A2563E" w:rsidP="00A2563E">
            <w:pPr>
              <w:rPr>
                <w:lang w:val="en-US"/>
              </w:rPr>
            </w:pPr>
            <w:r w:rsidRPr="00D065D1">
              <w:t>37.29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9AD8FFD" w14:textId="04C86AC3" w:rsidR="00A2563E" w:rsidRDefault="00A2563E" w:rsidP="00A2563E">
            <w:pPr>
              <w:rPr>
                <w:lang w:val="en-US"/>
              </w:rPr>
            </w:pPr>
            <w:r w:rsidRPr="00D065D1">
              <w:t>26.11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27989A5" w14:textId="17B4748A" w:rsidR="00A2563E" w:rsidRDefault="00A2563E" w:rsidP="00A2563E">
            <w:pPr>
              <w:rPr>
                <w:lang w:val="en-US"/>
              </w:rPr>
            </w:pPr>
            <w:r w:rsidRPr="00D065D1">
              <w:t>33.48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BA24346" w14:textId="00E7805E" w:rsidR="00A2563E" w:rsidRDefault="00A2563E" w:rsidP="00A2563E">
            <w:pPr>
              <w:rPr>
                <w:lang w:val="en-US"/>
              </w:rPr>
            </w:pPr>
            <w:r w:rsidRPr="00D065D1">
              <w:t>40.29</w:t>
            </w:r>
          </w:p>
        </w:tc>
      </w:tr>
      <w:tr w:rsidR="00A2563E" w14:paraId="7DF8B62E" w14:textId="77777777" w:rsidTr="00942BBE">
        <w:tc>
          <w:tcPr>
            <w:tcW w:w="1407" w:type="dxa"/>
            <w:shd w:val="clear" w:color="auto" w:fill="D9D9D9" w:themeFill="background1" w:themeFillShade="D9"/>
          </w:tcPr>
          <w:p w14:paraId="481F335C" w14:textId="77777777" w:rsidR="00A2563E" w:rsidRDefault="00A2563E" w:rsidP="00A2563E">
            <w:pPr>
              <w:rPr>
                <w:lang w:val="en-US"/>
              </w:rPr>
            </w:pPr>
            <w:r>
              <w:rPr>
                <w:lang w:val="en-US"/>
              </w:rPr>
              <w:t>SBFD 95%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70022D2E" w14:textId="4C344C65" w:rsidR="00A2563E" w:rsidRDefault="00A2563E" w:rsidP="00A2563E">
            <w:pPr>
              <w:rPr>
                <w:lang w:val="en-US"/>
              </w:rPr>
            </w:pPr>
            <w:r w:rsidRPr="00D065D1">
              <w:t>193.44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E8C38F8" w14:textId="0D63AC04" w:rsidR="00A2563E" w:rsidRDefault="00A2563E" w:rsidP="00A2563E">
            <w:pPr>
              <w:rPr>
                <w:lang w:val="en-US"/>
              </w:rPr>
            </w:pPr>
            <w:r w:rsidRPr="00D065D1">
              <w:t>324.88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0472544B" w14:textId="43CAD4EB" w:rsidR="00A2563E" w:rsidRDefault="00A2563E" w:rsidP="00A2563E">
            <w:pPr>
              <w:rPr>
                <w:lang w:val="en-US"/>
              </w:rPr>
            </w:pPr>
            <w:r w:rsidRPr="00D065D1">
              <w:t>893.15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31187EB0" w14:textId="57570F71" w:rsidR="00A2563E" w:rsidRDefault="00A2563E" w:rsidP="00A2563E">
            <w:pPr>
              <w:rPr>
                <w:lang w:val="en-US"/>
              </w:rPr>
            </w:pPr>
            <w:r w:rsidRPr="00D065D1">
              <w:t>233.87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13C0FDAE" w14:textId="41F8343F" w:rsidR="00A2563E" w:rsidRDefault="00A2563E" w:rsidP="00A2563E">
            <w:pPr>
              <w:rPr>
                <w:lang w:val="en-US"/>
              </w:rPr>
            </w:pPr>
            <w:r w:rsidRPr="00D065D1">
              <w:t>366.9</w:t>
            </w:r>
          </w:p>
        </w:tc>
        <w:tc>
          <w:tcPr>
            <w:tcW w:w="1408" w:type="dxa"/>
            <w:shd w:val="clear" w:color="auto" w:fill="DEEAF6" w:themeFill="accent1" w:themeFillTint="33"/>
          </w:tcPr>
          <w:p w14:paraId="6DD0CA95" w14:textId="69F938B0" w:rsidR="00A2563E" w:rsidRDefault="00A2563E" w:rsidP="00A2563E">
            <w:pPr>
              <w:rPr>
                <w:lang w:val="en-US"/>
              </w:rPr>
            </w:pPr>
            <w:r w:rsidRPr="00D065D1">
              <w:t>955.31</w:t>
            </w:r>
          </w:p>
        </w:tc>
      </w:tr>
    </w:tbl>
    <w:p w14:paraId="4971ECE2" w14:textId="77777777" w:rsidR="00BA0BF4" w:rsidRPr="00F3763F" w:rsidRDefault="00BA0BF4" w:rsidP="00BA0BF4">
      <w:pPr>
        <w:rPr>
          <w:lang w:val="en-US"/>
        </w:rPr>
      </w:pPr>
    </w:p>
    <w:p w14:paraId="374A0009" w14:textId="0C51395D" w:rsidR="001C67ED" w:rsidRDefault="001C67ED" w:rsidP="001C67ED">
      <w:pPr>
        <w:spacing w:after="0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359A864F" w:rsidR="007F64B2" w:rsidRPr="00E4465A" w:rsidRDefault="00855F39" w:rsidP="002173CA">
      <w:pPr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</w:t>
      </w:r>
      <w:r w:rsidR="00BA0BF4">
        <w:t xml:space="preserve">presented System Level Simulation results comparing SBFD with baseline TDD for FR1 </w:t>
      </w:r>
      <w:r w:rsidR="008C65C0">
        <w:t>Urban Macro</w:t>
      </w:r>
      <w:r w:rsidR="00BA0BF4">
        <w:t xml:space="preserve"> deployment.  We proposed that these results are captured in TR 38.858.</w:t>
      </w:r>
    </w:p>
    <w:p w14:paraId="1A45E0E1" w14:textId="1DE418E9" w:rsidR="002954C6" w:rsidRPr="006A0262" w:rsidRDefault="00BA0BF4" w:rsidP="002954C6">
      <w:pPr>
        <w:spacing w:after="0"/>
        <w:rPr>
          <w:rFonts w:eastAsia="Batang" w:cstheme="minorHAnsi"/>
          <w:b/>
          <w:bCs/>
          <w:lang w:eastAsia="zh-CN"/>
        </w:rPr>
      </w:pPr>
      <w:r>
        <w:rPr>
          <w:rFonts w:eastAsia="Batang" w:cstheme="minorBidi"/>
          <w:b/>
          <w:bCs/>
          <w:lang w:eastAsia="zh-CN"/>
        </w:rPr>
        <w:t xml:space="preserve">Proposal 1: Capture the System Level Simulation results for FR1 </w:t>
      </w:r>
      <w:r w:rsidR="00A2563E">
        <w:rPr>
          <w:rFonts w:eastAsia="Batang" w:cstheme="minorBidi"/>
          <w:b/>
          <w:bCs/>
          <w:lang w:eastAsia="zh-CN"/>
        </w:rPr>
        <w:t>Urban Macro</w:t>
      </w:r>
      <w:r>
        <w:rPr>
          <w:rFonts w:eastAsia="Batang" w:cstheme="minorBidi"/>
          <w:b/>
          <w:bCs/>
          <w:lang w:eastAsia="zh-CN"/>
        </w:rPr>
        <w:t xml:space="preserve"> compar</w:t>
      </w:r>
      <w:r w:rsidR="001424AF">
        <w:rPr>
          <w:rFonts w:eastAsia="Batang" w:cstheme="minorBidi"/>
          <w:b/>
          <w:bCs/>
          <w:lang w:eastAsia="zh-CN"/>
        </w:rPr>
        <w:t>ing SBFD and TDD to TR 38.858.</w:t>
      </w:r>
    </w:p>
    <w:p w14:paraId="05D0CD3E" w14:textId="77777777" w:rsidR="002954C6" w:rsidRDefault="002954C6" w:rsidP="002954C6">
      <w:pPr>
        <w:spacing w:after="0"/>
        <w:rPr>
          <w:lang w:val="en-US"/>
        </w:rPr>
      </w:pPr>
    </w:p>
    <w:p w14:paraId="72760769" w14:textId="7AB46087" w:rsidR="001E39B1" w:rsidRPr="00154103" w:rsidRDefault="001E39B1" w:rsidP="00F74351">
      <w:pPr>
        <w:spacing w:after="0"/>
        <w:rPr>
          <w:b/>
          <w:bCs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0155617" w14:textId="2E797B1A" w:rsidR="00F74351" w:rsidRDefault="00F74351" w:rsidP="00F74351">
      <w:r>
        <w:t>[</w:t>
      </w:r>
      <w:r w:rsidR="002C2834">
        <w:t>1</w:t>
      </w:r>
      <w:r>
        <w:t xml:space="preserve">] </w:t>
      </w:r>
      <w:r w:rsidR="001424AF" w:rsidRPr="001424AF">
        <w:t>R1-2303230</w:t>
      </w:r>
      <w:r>
        <w:t>, “</w:t>
      </w:r>
      <w:r w:rsidR="001424AF" w:rsidRPr="001424AF">
        <w:t>TR 38.858 v0.3.0 for study on evolution of NR duplex operation</w:t>
      </w:r>
      <w:r>
        <w:t xml:space="preserve">,” </w:t>
      </w:r>
      <w:r w:rsidRPr="00A73D0C">
        <w:t>CMCC</w:t>
      </w:r>
      <w:r>
        <w:t>, RAN1#1</w:t>
      </w:r>
      <w:r w:rsidR="001424AF">
        <w:t>12bis-</w:t>
      </w:r>
      <w:r>
        <w:t>e</w:t>
      </w:r>
    </w:p>
    <w:p w14:paraId="2B35A3F2" w14:textId="48969601" w:rsidR="00894D37" w:rsidRDefault="00894D37" w:rsidP="00F74351"/>
    <w:sectPr w:rsidR="00894D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8458" w14:textId="77777777" w:rsidR="00301CD5" w:rsidRDefault="00301CD5">
      <w:r>
        <w:separator/>
      </w:r>
    </w:p>
  </w:endnote>
  <w:endnote w:type="continuationSeparator" w:id="0">
    <w:p w14:paraId="7AD09979" w14:textId="77777777" w:rsidR="00301CD5" w:rsidRDefault="00301CD5">
      <w:r>
        <w:continuationSeparator/>
      </w:r>
    </w:p>
  </w:endnote>
  <w:endnote w:type="continuationNotice" w:id="1">
    <w:p w14:paraId="2BA6E092" w14:textId="77777777" w:rsidR="00301CD5" w:rsidRDefault="00301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ohit Devanagari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79994" w14:textId="77777777" w:rsidR="00301CD5" w:rsidRDefault="00301CD5">
      <w:r>
        <w:separator/>
      </w:r>
    </w:p>
  </w:footnote>
  <w:footnote w:type="continuationSeparator" w:id="0">
    <w:p w14:paraId="12C35690" w14:textId="77777777" w:rsidR="00301CD5" w:rsidRDefault="00301CD5">
      <w:r>
        <w:continuationSeparator/>
      </w:r>
    </w:p>
  </w:footnote>
  <w:footnote w:type="continuationNotice" w:id="1">
    <w:p w14:paraId="27E8D4DC" w14:textId="77777777" w:rsidR="00301CD5" w:rsidRDefault="00301C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1E85979"/>
    <w:multiLevelType w:val="hybridMultilevel"/>
    <w:tmpl w:val="7CD44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2E7"/>
    <w:multiLevelType w:val="hybridMultilevel"/>
    <w:tmpl w:val="965E2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5" w15:restartNumberingAfterBreak="0">
    <w:nsid w:val="1F204AEB"/>
    <w:multiLevelType w:val="multilevel"/>
    <w:tmpl w:val="1F204AEB"/>
    <w:lvl w:ilvl="0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54DD5"/>
    <w:multiLevelType w:val="hybridMultilevel"/>
    <w:tmpl w:val="7BAC15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0" w15:restartNumberingAfterBreak="0">
    <w:nsid w:val="468519EC"/>
    <w:multiLevelType w:val="hybridMultilevel"/>
    <w:tmpl w:val="D1A0A4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88C5C81"/>
    <w:multiLevelType w:val="hybridMultilevel"/>
    <w:tmpl w:val="3566E032"/>
    <w:lvl w:ilvl="0" w:tplc="F8C427DC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4" w15:restartNumberingAfterBreak="0">
    <w:nsid w:val="5C2A79F8"/>
    <w:multiLevelType w:val="hybridMultilevel"/>
    <w:tmpl w:val="E0AA7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0568E"/>
    <w:multiLevelType w:val="multilevel"/>
    <w:tmpl w:val="AFF4C808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17" w15:restartNumberingAfterBreak="0">
    <w:nsid w:val="63724B67"/>
    <w:multiLevelType w:val="multilevel"/>
    <w:tmpl w:val="63724B67"/>
    <w:lvl w:ilvl="0">
      <w:start w:val="1"/>
      <w:numFmt w:val="bullet"/>
      <w:lvlText w:val=""/>
      <w:lvlJc w:val="left"/>
      <w:pPr>
        <w:tabs>
          <w:tab w:val="left" w:pos="0"/>
        </w:tabs>
        <w:ind w:left="9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3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0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5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2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69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3724C38"/>
    <w:multiLevelType w:val="multilevel"/>
    <w:tmpl w:val="63724C38"/>
    <w:lvl w:ilvl="0">
      <w:start w:val="1"/>
      <w:numFmt w:val="bullet"/>
      <w:lvlText w:val=""/>
      <w:lvlJc w:val="left"/>
      <w:pPr>
        <w:tabs>
          <w:tab w:val="left" w:pos="0"/>
        </w:tabs>
        <w:ind w:left="4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"/>
      <w:lvlJc w:val="left"/>
      <w:pPr>
        <w:tabs>
          <w:tab w:val="left" w:pos="0"/>
        </w:tabs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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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6E1E389D"/>
    <w:multiLevelType w:val="multilevel"/>
    <w:tmpl w:val="4E325532"/>
    <w:lvl w:ilvl="0">
      <w:start w:val="1"/>
      <w:numFmt w:val="bullet"/>
      <w:lvlText w:val=""/>
      <w:lvlJc w:val="left"/>
      <w:pPr>
        <w:tabs>
          <w:tab w:val="num" w:pos="0"/>
        </w:tabs>
        <w:ind w:left="848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48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48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8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48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48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48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48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48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377317889">
    <w:abstractNumId w:val="16"/>
  </w:num>
  <w:num w:numId="2" w16cid:durableId="1167132499">
    <w:abstractNumId w:val="12"/>
  </w:num>
  <w:num w:numId="3" w16cid:durableId="2080637202">
    <w:abstractNumId w:val="9"/>
  </w:num>
  <w:num w:numId="4" w16cid:durableId="1831632120">
    <w:abstractNumId w:val="4"/>
  </w:num>
  <w:num w:numId="5" w16cid:durableId="1128664046">
    <w:abstractNumId w:val="1"/>
  </w:num>
  <w:num w:numId="6" w16cid:durableId="1848255270">
    <w:abstractNumId w:val="7"/>
  </w:num>
  <w:num w:numId="7" w16cid:durableId="391119519">
    <w:abstractNumId w:val="20"/>
  </w:num>
  <w:num w:numId="8" w16cid:durableId="504634575">
    <w:abstractNumId w:val="10"/>
  </w:num>
  <w:num w:numId="9" w16cid:durableId="378163531">
    <w:abstractNumId w:val="15"/>
  </w:num>
  <w:num w:numId="10" w16cid:durableId="916671743">
    <w:abstractNumId w:val="13"/>
  </w:num>
  <w:num w:numId="11" w16cid:durableId="1437408224">
    <w:abstractNumId w:val="19"/>
  </w:num>
  <w:num w:numId="12" w16cid:durableId="866143010">
    <w:abstractNumId w:val="3"/>
  </w:num>
  <w:num w:numId="13" w16cid:durableId="1799302030">
    <w:abstractNumId w:val="17"/>
  </w:num>
  <w:num w:numId="14" w16cid:durableId="943076772">
    <w:abstractNumId w:val="11"/>
  </w:num>
  <w:num w:numId="15" w16cid:durableId="1199470092">
    <w:abstractNumId w:val="18"/>
  </w:num>
  <w:num w:numId="16" w16cid:durableId="1056392186">
    <w:abstractNumId w:val="5"/>
  </w:num>
  <w:num w:numId="17" w16cid:durableId="1936135544">
    <w:abstractNumId w:val="0"/>
  </w:num>
  <w:num w:numId="18" w16cid:durableId="1853447611">
    <w:abstractNumId w:val="6"/>
  </w:num>
  <w:num w:numId="19" w16cid:durableId="167910386">
    <w:abstractNumId w:val="2"/>
  </w:num>
  <w:num w:numId="20" w16cid:durableId="1155730916">
    <w:abstractNumId w:val="14"/>
  </w:num>
  <w:num w:numId="21" w16cid:durableId="189982549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0B3"/>
    <w:rsid w:val="000021CA"/>
    <w:rsid w:val="00002AB0"/>
    <w:rsid w:val="000037B1"/>
    <w:rsid w:val="00003C06"/>
    <w:rsid w:val="00003E23"/>
    <w:rsid w:val="00003F25"/>
    <w:rsid w:val="00003F76"/>
    <w:rsid w:val="00003FE3"/>
    <w:rsid w:val="000041B2"/>
    <w:rsid w:val="00005312"/>
    <w:rsid w:val="0000554E"/>
    <w:rsid w:val="00005DB5"/>
    <w:rsid w:val="00006222"/>
    <w:rsid w:val="000079FC"/>
    <w:rsid w:val="00007A40"/>
    <w:rsid w:val="000102FF"/>
    <w:rsid w:val="0001122A"/>
    <w:rsid w:val="0001157C"/>
    <w:rsid w:val="00011972"/>
    <w:rsid w:val="00012274"/>
    <w:rsid w:val="00012AC9"/>
    <w:rsid w:val="00012D96"/>
    <w:rsid w:val="000133EC"/>
    <w:rsid w:val="00015C40"/>
    <w:rsid w:val="0001771F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307F"/>
    <w:rsid w:val="00034A05"/>
    <w:rsid w:val="00034BE0"/>
    <w:rsid w:val="000366AC"/>
    <w:rsid w:val="00036E46"/>
    <w:rsid w:val="00037FAD"/>
    <w:rsid w:val="00040836"/>
    <w:rsid w:val="00040B7B"/>
    <w:rsid w:val="000412C1"/>
    <w:rsid w:val="0004157F"/>
    <w:rsid w:val="00041A7F"/>
    <w:rsid w:val="00042C53"/>
    <w:rsid w:val="000437AE"/>
    <w:rsid w:val="00045485"/>
    <w:rsid w:val="000458D6"/>
    <w:rsid w:val="00045E6A"/>
    <w:rsid w:val="00046177"/>
    <w:rsid w:val="000464D2"/>
    <w:rsid w:val="00050083"/>
    <w:rsid w:val="00051AE3"/>
    <w:rsid w:val="000526BF"/>
    <w:rsid w:val="00052758"/>
    <w:rsid w:val="00056C34"/>
    <w:rsid w:val="00057629"/>
    <w:rsid w:val="00057B16"/>
    <w:rsid w:val="00060A19"/>
    <w:rsid w:val="0006135B"/>
    <w:rsid w:val="00062DA9"/>
    <w:rsid w:val="00063E5F"/>
    <w:rsid w:val="00063EB5"/>
    <w:rsid w:val="000645C6"/>
    <w:rsid w:val="00064660"/>
    <w:rsid w:val="00064ECB"/>
    <w:rsid w:val="000657A3"/>
    <w:rsid w:val="00065CAD"/>
    <w:rsid w:val="00067574"/>
    <w:rsid w:val="00070CB1"/>
    <w:rsid w:val="00071A2D"/>
    <w:rsid w:val="0007415F"/>
    <w:rsid w:val="00075598"/>
    <w:rsid w:val="0007693D"/>
    <w:rsid w:val="00076A34"/>
    <w:rsid w:val="000771C1"/>
    <w:rsid w:val="000772E2"/>
    <w:rsid w:val="00080250"/>
    <w:rsid w:val="00080E3B"/>
    <w:rsid w:val="00081217"/>
    <w:rsid w:val="0008324D"/>
    <w:rsid w:val="0008487C"/>
    <w:rsid w:val="00085823"/>
    <w:rsid w:val="00086054"/>
    <w:rsid w:val="0008721F"/>
    <w:rsid w:val="0008736F"/>
    <w:rsid w:val="0008737C"/>
    <w:rsid w:val="00087A3B"/>
    <w:rsid w:val="00087D3A"/>
    <w:rsid w:val="0009061A"/>
    <w:rsid w:val="0009120A"/>
    <w:rsid w:val="00091DAB"/>
    <w:rsid w:val="0009209F"/>
    <w:rsid w:val="00092A5C"/>
    <w:rsid w:val="000930E8"/>
    <w:rsid w:val="00093601"/>
    <w:rsid w:val="00093F9E"/>
    <w:rsid w:val="0009411A"/>
    <w:rsid w:val="00094981"/>
    <w:rsid w:val="00094A8E"/>
    <w:rsid w:val="000952BF"/>
    <w:rsid w:val="0009577B"/>
    <w:rsid w:val="000961E0"/>
    <w:rsid w:val="0009636D"/>
    <w:rsid w:val="00096574"/>
    <w:rsid w:val="00096B0F"/>
    <w:rsid w:val="00096DD3"/>
    <w:rsid w:val="00097466"/>
    <w:rsid w:val="0009759A"/>
    <w:rsid w:val="000A0861"/>
    <w:rsid w:val="000A1350"/>
    <w:rsid w:val="000A1ACC"/>
    <w:rsid w:val="000A1E1B"/>
    <w:rsid w:val="000A2552"/>
    <w:rsid w:val="000A35CB"/>
    <w:rsid w:val="000A36BC"/>
    <w:rsid w:val="000A519B"/>
    <w:rsid w:val="000A670D"/>
    <w:rsid w:val="000B1330"/>
    <w:rsid w:val="000B2C0D"/>
    <w:rsid w:val="000B2C86"/>
    <w:rsid w:val="000B2C89"/>
    <w:rsid w:val="000B396A"/>
    <w:rsid w:val="000B4315"/>
    <w:rsid w:val="000B4DBD"/>
    <w:rsid w:val="000B5886"/>
    <w:rsid w:val="000B599E"/>
    <w:rsid w:val="000B5D65"/>
    <w:rsid w:val="000B68AA"/>
    <w:rsid w:val="000B6F39"/>
    <w:rsid w:val="000B741A"/>
    <w:rsid w:val="000B7739"/>
    <w:rsid w:val="000C054B"/>
    <w:rsid w:val="000C0A74"/>
    <w:rsid w:val="000C1295"/>
    <w:rsid w:val="000C2901"/>
    <w:rsid w:val="000C2AC0"/>
    <w:rsid w:val="000C34E2"/>
    <w:rsid w:val="000C3B1C"/>
    <w:rsid w:val="000C5A23"/>
    <w:rsid w:val="000C5BBA"/>
    <w:rsid w:val="000C5E5F"/>
    <w:rsid w:val="000C6905"/>
    <w:rsid w:val="000D1824"/>
    <w:rsid w:val="000D2641"/>
    <w:rsid w:val="000D2C5E"/>
    <w:rsid w:val="000D2E23"/>
    <w:rsid w:val="000D47AF"/>
    <w:rsid w:val="000D49B2"/>
    <w:rsid w:val="000D639E"/>
    <w:rsid w:val="000D6E32"/>
    <w:rsid w:val="000D7219"/>
    <w:rsid w:val="000D7B2E"/>
    <w:rsid w:val="000E12B8"/>
    <w:rsid w:val="000E2070"/>
    <w:rsid w:val="000E2A73"/>
    <w:rsid w:val="000E33B0"/>
    <w:rsid w:val="000E373D"/>
    <w:rsid w:val="000E4FB0"/>
    <w:rsid w:val="000E678E"/>
    <w:rsid w:val="000F0284"/>
    <w:rsid w:val="000F0589"/>
    <w:rsid w:val="000F0B4D"/>
    <w:rsid w:val="000F0E79"/>
    <w:rsid w:val="000F183A"/>
    <w:rsid w:val="000F2691"/>
    <w:rsid w:val="000F34C5"/>
    <w:rsid w:val="000F5A6E"/>
    <w:rsid w:val="000F7D30"/>
    <w:rsid w:val="001005BC"/>
    <w:rsid w:val="00100846"/>
    <w:rsid w:val="00102B6D"/>
    <w:rsid w:val="00102D80"/>
    <w:rsid w:val="00103160"/>
    <w:rsid w:val="001041EA"/>
    <w:rsid w:val="001046CE"/>
    <w:rsid w:val="00104C9E"/>
    <w:rsid w:val="0010548F"/>
    <w:rsid w:val="001056F6"/>
    <w:rsid w:val="00105BF5"/>
    <w:rsid w:val="00106793"/>
    <w:rsid w:val="00106D5C"/>
    <w:rsid w:val="00106DB8"/>
    <w:rsid w:val="00106E4E"/>
    <w:rsid w:val="001074FE"/>
    <w:rsid w:val="001103B4"/>
    <w:rsid w:val="0011069E"/>
    <w:rsid w:val="001116CE"/>
    <w:rsid w:val="00111DCA"/>
    <w:rsid w:val="00112480"/>
    <w:rsid w:val="00112FBE"/>
    <w:rsid w:val="00113713"/>
    <w:rsid w:val="00113FFC"/>
    <w:rsid w:val="001156D6"/>
    <w:rsid w:val="00116008"/>
    <w:rsid w:val="00116F7A"/>
    <w:rsid w:val="00117DD7"/>
    <w:rsid w:val="00120015"/>
    <w:rsid w:val="00120EB1"/>
    <w:rsid w:val="00120FEB"/>
    <w:rsid w:val="0012168A"/>
    <w:rsid w:val="0012187F"/>
    <w:rsid w:val="001219AE"/>
    <w:rsid w:val="00121CA3"/>
    <w:rsid w:val="00123B0E"/>
    <w:rsid w:val="00123C2E"/>
    <w:rsid w:val="00124B6B"/>
    <w:rsid w:val="00124FCC"/>
    <w:rsid w:val="001262A5"/>
    <w:rsid w:val="001265E2"/>
    <w:rsid w:val="00126B43"/>
    <w:rsid w:val="001318A8"/>
    <w:rsid w:val="001318C4"/>
    <w:rsid w:val="00131F38"/>
    <w:rsid w:val="001324D1"/>
    <w:rsid w:val="00133F0F"/>
    <w:rsid w:val="001343BB"/>
    <w:rsid w:val="00134478"/>
    <w:rsid w:val="00134569"/>
    <w:rsid w:val="00134BD6"/>
    <w:rsid w:val="00135334"/>
    <w:rsid w:val="00136D8B"/>
    <w:rsid w:val="00136DE8"/>
    <w:rsid w:val="0014010F"/>
    <w:rsid w:val="001415AE"/>
    <w:rsid w:val="001424AF"/>
    <w:rsid w:val="001432C0"/>
    <w:rsid w:val="00144192"/>
    <w:rsid w:val="00147203"/>
    <w:rsid w:val="00147408"/>
    <w:rsid w:val="00152F90"/>
    <w:rsid w:val="00153DAF"/>
    <w:rsid w:val="00154103"/>
    <w:rsid w:val="00154348"/>
    <w:rsid w:val="00155449"/>
    <w:rsid w:val="00155458"/>
    <w:rsid w:val="001557C6"/>
    <w:rsid w:val="00155C64"/>
    <w:rsid w:val="00156E9C"/>
    <w:rsid w:val="00157531"/>
    <w:rsid w:val="00157656"/>
    <w:rsid w:val="00157EE5"/>
    <w:rsid w:val="00160371"/>
    <w:rsid w:val="001613EB"/>
    <w:rsid w:val="00162258"/>
    <w:rsid w:val="001623C0"/>
    <w:rsid w:val="0016276D"/>
    <w:rsid w:val="001641D6"/>
    <w:rsid w:val="001703DF"/>
    <w:rsid w:val="00170F46"/>
    <w:rsid w:val="00171BCC"/>
    <w:rsid w:val="00172BE2"/>
    <w:rsid w:val="00173B87"/>
    <w:rsid w:val="00173C0F"/>
    <w:rsid w:val="00174FBB"/>
    <w:rsid w:val="00175576"/>
    <w:rsid w:val="001759AC"/>
    <w:rsid w:val="001773FC"/>
    <w:rsid w:val="00177C0E"/>
    <w:rsid w:val="00180FB8"/>
    <w:rsid w:val="001812DC"/>
    <w:rsid w:val="001812ED"/>
    <w:rsid w:val="00181FBE"/>
    <w:rsid w:val="00182533"/>
    <w:rsid w:val="001836A4"/>
    <w:rsid w:val="0018507A"/>
    <w:rsid w:val="0018756C"/>
    <w:rsid w:val="00190B6C"/>
    <w:rsid w:val="00190E15"/>
    <w:rsid w:val="00191488"/>
    <w:rsid w:val="0019153B"/>
    <w:rsid w:val="001918D8"/>
    <w:rsid w:val="0019256C"/>
    <w:rsid w:val="0019301B"/>
    <w:rsid w:val="0019605F"/>
    <w:rsid w:val="00196366"/>
    <w:rsid w:val="001970F5"/>
    <w:rsid w:val="001971E6"/>
    <w:rsid w:val="001979C0"/>
    <w:rsid w:val="001A190B"/>
    <w:rsid w:val="001A1A28"/>
    <w:rsid w:val="001A2D3D"/>
    <w:rsid w:val="001A4253"/>
    <w:rsid w:val="001A4645"/>
    <w:rsid w:val="001A4874"/>
    <w:rsid w:val="001A4ED2"/>
    <w:rsid w:val="001A5DC2"/>
    <w:rsid w:val="001A6249"/>
    <w:rsid w:val="001A683D"/>
    <w:rsid w:val="001A6957"/>
    <w:rsid w:val="001A7756"/>
    <w:rsid w:val="001A7DDA"/>
    <w:rsid w:val="001B0C5B"/>
    <w:rsid w:val="001B173A"/>
    <w:rsid w:val="001B1893"/>
    <w:rsid w:val="001B199A"/>
    <w:rsid w:val="001B1A12"/>
    <w:rsid w:val="001B1C30"/>
    <w:rsid w:val="001B20FE"/>
    <w:rsid w:val="001B39B3"/>
    <w:rsid w:val="001B3BA0"/>
    <w:rsid w:val="001B3D8F"/>
    <w:rsid w:val="001B446B"/>
    <w:rsid w:val="001B4CA8"/>
    <w:rsid w:val="001B5CC7"/>
    <w:rsid w:val="001B5FE5"/>
    <w:rsid w:val="001B6293"/>
    <w:rsid w:val="001B63B1"/>
    <w:rsid w:val="001B6F5E"/>
    <w:rsid w:val="001B7932"/>
    <w:rsid w:val="001C147E"/>
    <w:rsid w:val="001C1F1C"/>
    <w:rsid w:val="001C585F"/>
    <w:rsid w:val="001C5D90"/>
    <w:rsid w:val="001C5F5C"/>
    <w:rsid w:val="001C613A"/>
    <w:rsid w:val="001C6797"/>
    <w:rsid w:val="001C67ED"/>
    <w:rsid w:val="001C691F"/>
    <w:rsid w:val="001C7850"/>
    <w:rsid w:val="001D0C3B"/>
    <w:rsid w:val="001D1CB2"/>
    <w:rsid w:val="001D2B9B"/>
    <w:rsid w:val="001D3CD9"/>
    <w:rsid w:val="001D4C19"/>
    <w:rsid w:val="001D569E"/>
    <w:rsid w:val="001D6969"/>
    <w:rsid w:val="001D6CF6"/>
    <w:rsid w:val="001D7294"/>
    <w:rsid w:val="001D7299"/>
    <w:rsid w:val="001D7786"/>
    <w:rsid w:val="001D7B2D"/>
    <w:rsid w:val="001D7C2F"/>
    <w:rsid w:val="001E0A73"/>
    <w:rsid w:val="001E1CB7"/>
    <w:rsid w:val="001E39B1"/>
    <w:rsid w:val="001E3CC4"/>
    <w:rsid w:val="001E507C"/>
    <w:rsid w:val="001E554C"/>
    <w:rsid w:val="001E577C"/>
    <w:rsid w:val="001E6315"/>
    <w:rsid w:val="001E6E71"/>
    <w:rsid w:val="001E7E41"/>
    <w:rsid w:val="001F04F2"/>
    <w:rsid w:val="001F0C3E"/>
    <w:rsid w:val="001F24B2"/>
    <w:rsid w:val="001F2AE2"/>
    <w:rsid w:val="001F2DBA"/>
    <w:rsid w:val="001F2ECE"/>
    <w:rsid w:val="001F3272"/>
    <w:rsid w:val="001F37F8"/>
    <w:rsid w:val="001F3B16"/>
    <w:rsid w:val="001F3CB9"/>
    <w:rsid w:val="001F4476"/>
    <w:rsid w:val="001F4FDD"/>
    <w:rsid w:val="001F5647"/>
    <w:rsid w:val="001F5D33"/>
    <w:rsid w:val="001F6322"/>
    <w:rsid w:val="001F6352"/>
    <w:rsid w:val="001F6D3C"/>
    <w:rsid w:val="001F6D5A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6BB"/>
    <w:rsid w:val="00210A8C"/>
    <w:rsid w:val="00210C0B"/>
    <w:rsid w:val="002136ED"/>
    <w:rsid w:val="0021409D"/>
    <w:rsid w:val="002146C4"/>
    <w:rsid w:val="00216320"/>
    <w:rsid w:val="0021716A"/>
    <w:rsid w:val="002173CA"/>
    <w:rsid w:val="0021781D"/>
    <w:rsid w:val="002179A0"/>
    <w:rsid w:val="00217CA5"/>
    <w:rsid w:val="00217DA3"/>
    <w:rsid w:val="00220776"/>
    <w:rsid w:val="00220873"/>
    <w:rsid w:val="00221BCA"/>
    <w:rsid w:val="0022222B"/>
    <w:rsid w:val="00222841"/>
    <w:rsid w:val="00222FEB"/>
    <w:rsid w:val="00223C4F"/>
    <w:rsid w:val="0022541D"/>
    <w:rsid w:val="00225824"/>
    <w:rsid w:val="0022618D"/>
    <w:rsid w:val="00226816"/>
    <w:rsid w:val="0022688D"/>
    <w:rsid w:val="002270B0"/>
    <w:rsid w:val="0022789E"/>
    <w:rsid w:val="00230140"/>
    <w:rsid w:val="0023091B"/>
    <w:rsid w:val="00232D32"/>
    <w:rsid w:val="00233BCA"/>
    <w:rsid w:val="00233C06"/>
    <w:rsid w:val="00233CA5"/>
    <w:rsid w:val="002342D7"/>
    <w:rsid w:val="00234C06"/>
    <w:rsid w:val="00235516"/>
    <w:rsid w:val="00235C81"/>
    <w:rsid w:val="00236790"/>
    <w:rsid w:val="00237449"/>
    <w:rsid w:val="00240132"/>
    <w:rsid w:val="002402D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47DE6"/>
    <w:rsid w:val="00250B34"/>
    <w:rsid w:val="00252C04"/>
    <w:rsid w:val="00252DA1"/>
    <w:rsid w:val="00253F70"/>
    <w:rsid w:val="00254BFE"/>
    <w:rsid w:val="00255B00"/>
    <w:rsid w:val="002564BB"/>
    <w:rsid w:val="002565AB"/>
    <w:rsid w:val="00257594"/>
    <w:rsid w:val="0025781D"/>
    <w:rsid w:val="0026014F"/>
    <w:rsid w:val="00260D01"/>
    <w:rsid w:val="00261CCC"/>
    <w:rsid w:val="002622BC"/>
    <w:rsid w:val="00262B65"/>
    <w:rsid w:val="0026394C"/>
    <w:rsid w:val="00263CA8"/>
    <w:rsid w:val="00265437"/>
    <w:rsid w:val="0026656B"/>
    <w:rsid w:val="00267310"/>
    <w:rsid w:val="002679C5"/>
    <w:rsid w:val="00270216"/>
    <w:rsid w:val="0027318F"/>
    <w:rsid w:val="002732F5"/>
    <w:rsid w:val="002739DC"/>
    <w:rsid w:val="00274508"/>
    <w:rsid w:val="00274AC0"/>
    <w:rsid w:val="00275802"/>
    <w:rsid w:val="00275F80"/>
    <w:rsid w:val="002761EC"/>
    <w:rsid w:val="00280B11"/>
    <w:rsid w:val="00280ED8"/>
    <w:rsid w:val="00281007"/>
    <w:rsid w:val="00281464"/>
    <w:rsid w:val="0028190C"/>
    <w:rsid w:val="00282700"/>
    <w:rsid w:val="00282896"/>
    <w:rsid w:val="00284BAA"/>
    <w:rsid w:val="002850B5"/>
    <w:rsid w:val="00285393"/>
    <w:rsid w:val="002861F4"/>
    <w:rsid w:val="00286D51"/>
    <w:rsid w:val="00286F93"/>
    <w:rsid w:val="00287680"/>
    <w:rsid w:val="002878A7"/>
    <w:rsid w:val="00291026"/>
    <w:rsid w:val="0029163A"/>
    <w:rsid w:val="00291C04"/>
    <w:rsid w:val="00292299"/>
    <w:rsid w:val="00293936"/>
    <w:rsid w:val="00293E19"/>
    <w:rsid w:val="00294238"/>
    <w:rsid w:val="00294572"/>
    <w:rsid w:val="002954C6"/>
    <w:rsid w:val="00295608"/>
    <w:rsid w:val="0029599B"/>
    <w:rsid w:val="00295ADF"/>
    <w:rsid w:val="00295EC2"/>
    <w:rsid w:val="002A006C"/>
    <w:rsid w:val="002A020C"/>
    <w:rsid w:val="002A0221"/>
    <w:rsid w:val="002A0C42"/>
    <w:rsid w:val="002A0DA9"/>
    <w:rsid w:val="002A1E8A"/>
    <w:rsid w:val="002A2937"/>
    <w:rsid w:val="002A2CBF"/>
    <w:rsid w:val="002A34F7"/>
    <w:rsid w:val="002A3B4C"/>
    <w:rsid w:val="002A4196"/>
    <w:rsid w:val="002A461D"/>
    <w:rsid w:val="002A48D4"/>
    <w:rsid w:val="002A5825"/>
    <w:rsid w:val="002A591C"/>
    <w:rsid w:val="002A7770"/>
    <w:rsid w:val="002B1397"/>
    <w:rsid w:val="002B1D8E"/>
    <w:rsid w:val="002B22D8"/>
    <w:rsid w:val="002B2E01"/>
    <w:rsid w:val="002B353F"/>
    <w:rsid w:val="002B465B"/>
    <w:rsid w:val="002B4D1A"/>
    <w:rsid w:val="002B54B3"/>
    <w:rsid w:val="002B54B9"/>
    <w:rsid w:val="002B56B8"/>
    <w:rsid w:val="002B5807"/>
    <w:rsid w:val="002B6E06"/>
    <w:rsid w:val="002C01D5"/>
    <w:rsid w:val="002C2834"/>
    <w:rsid w:val="002C2C63"/>
    <w:rsid w:val="002C4A0E"/>
    <w:rsid w:val="002C4FAB"/>
    <w:rsid w:val="002C584A"/>
    <w:rsid w:val="002C75C7"/>
    <w:rsid w:val="002C7C0D"/>
    <w:rsid w:val="002D14A6"/>
    <w:rsid w:val="002D1FA5"/>
    <w:rsid w:val="002D4F72"/>
    <w:rsid w:val="002D5C34"/>
    <w:rsid w:val="002D699E"/>
    <w:rsid w:val="002E09BD"/>
    <w:rsid w:val="002E0D51"/>
    <w:rsid w:val="002E24EA"/>
    <w:rsid w:val="002E2DE7"/>
    <w:rsid w:val="002E3E88"/>
    <w:rsid w:val="002E48A3"/>
    <w:rsid w:val="002E54EB"/>
    <w:rsid w:val="002E6330"/>
    <w:rsid w:val="002E67C7"/>
    <w:rsid w:val="002E73EE"/>
    <w:rsid w:val="002E7691"/>
    <w:rsid w:val="002E77DE"/>
    <w:rsid w:val="002F05A2"/>
    <w:rsid w:val="002F0B65"/>
    <w:rsid w:val="002F1342"/>
    <w:rsid w:val="002F1D23"/>
    <w:rsid w:val="002F2113"/>
    <w:rsid w:val="002F27E9"/>
    <w:rsid w:val="002F2D28"/>
    <w:rsid w:val="002F2DED"/>
    <w:rsid w:val="002F4717"/>
    <w:rsid w:val="002F6229"/>
    <w:rsid w:val="002F7659"/>
    <w:rsid w:val="00300242"/>
    <w:rsid w:val="003017FF"/>
    <w:rsid w:val="00301B0B"/>
    <w:rsid w:val="00301CD5"/>
    <w:rsid w:val="003058CD"/>
    <w:rsid w:val="0030595F"/>
    <w:rsid w:val="00305F45"/>
    <w:rsid w:val="003077B4"/>
    <w:rsid w:val="00307F60"/>
    <w:rsid w:val="00310D7A"/>
    <w:rsid w:val="003119DD"/>
    <w:rsid w:val="00311BD9"/>
    <w:rsid w:val="00311D07"/>
    <w:rsid w:val="00312529"/>
    <w:rsid w:val="003134BE"/>
    <w:rsid w:val="00313A61"/>
    <w:rsid w:val="00314379"/>
    <w:rsid w:val="00314ABC"/>
    <w:rsid w:val="00315418"/>
    <w:rsid w:val="00316128"/>
    <w:rsid w:val="003162A9"/>
    <w:rsid w:val="0031736C"/>
    <w:rsid w:val="00321945"/>
    <w:rsid w:val="00321EE8"/>
    <w:rsid w:val="00322528"/>
    <w:rsid w:val="00322F7E"/>
    <w:rsid w:val="0032319A"/>
    <w:rsid w:val="00323A18"/>
    <w:rsid w:val="00323CCE"/>
    <w:rsid w:val="0032515C"/>
    <w:rsid w:val="00325336"/>
    <w:rsid w:val="00327383"/>
    <w:rsid w:val="003275FE"/>
    <w:rsid w:val="0033163C"/>
    <w:rsid w:val="00333434"/>
    <w:rsid w:val="00333EB6"/>
    <w:rsid w:val="003352DF"/>
    <w:rsid w:val="00335CCC"/>
    <w:rsid w:val="003365EF"/>
    <w:rsid w:val="00336A8D"/>
    <w:rsid w:val="00337E85"/>
    <w:rsid w:val="0034068C"/>
    <w:rsid w:val="00340F15"/>
    <w:rsid w:val="00341028"/>
    <w:rsid w:val="003423A9"/>
    <w:rsid w:val="003428F0"/>
    <w:rsid w:val="00342BA5"/>
    <w:rsid w:val="00342F40"/>
    <w:rsid w:val="003438A6"/>
    <w:rsid w:val="00344A18"/>
    <w:rsid w:val="003474A9"/>
    <w:rsid w:val="003505EF"/>
    <w:rsid w:val="00350811"/>
    <w:rsid w:val="0035221F"/>
    <w:rsid w:val="003522DC"/>
    <w:rsid w:val="00352564"/>
    <w:rsid w:val="003527BE"/>
    <w:rsid w:val="003539C7"/>
    <w:rsid w:val="00354842"/>
    <w:rsid w:val="003567DC"/>
    <w:rsid w:val="00356FC8"/>
    <w:rsid w:val="00360D9B"/>
    <w:rsid w:val="003620D0"/>
    <w:rsid w:val="00362458"/>
    <w:rsid w:val="00362CFE"/>
    <w:rsid w:val="00364355"/>
    <w:rsid w:val="00364752"/>
    <w:rsid w:val="003655DA"/>
    <w:rsid w:val="003669DC"/>
    <w:rsid w:val="00366C19"/>
    <w:rsid w:val="003675D2"/>
    <w:rsid w:val="00367E12"/>
    <w:rsid w:val="003713EC"/>
    <w:rsid w:val="00371CCF"/>
    <w:rsid w:val="00372494"/>
    <w:rsid w:val="00372625"/>
    <w:rsid w:val="00374486"/>
    <w:rsid w:val="003753AD"/>
    <w:rsid w:val="00380233"/>
    <w:rsid w:val="0038194E"/>
    <w:rsid w:val="00382EEB"/>
    <w:rsid w:val="003832E9"/>
    <w:rsid w:val="00383598"/>
    <w:rsid w:val="00384506"/>
    <w:rsid w:val="00384980"/>
    <w:rsid w:val="003859FD"/>
    <w:rsid w:val="00386FC7"/>
    <w:rsid w:val="0039361A"/>
    <w:rsid w:val="00393A1F"/>
    <w:rsid w:val="003943F7"/>
    <w:rsid w:val="003950ED"/>
    <w:rsid w:val="003958A9"/>
    <w:rsid w:val="00396BB6"/>
    <w:rsid w:val="003A004E"/>
    <w:rsid w:val="003A1518"/>
    <w:rsid w:val="003A1646"/>
    <w:rsid w:val="003A1649"/>
    <w:rsid w:val="003A1A45"/>
    <w:rsid w:val="003A29A0"/>
    <w:rsid w:val="003A2D71"/>
    <w:rsid w:val="003A3361"/>
    <w:rsid w:val="003A42CD"/>
    <w:rsid w:val="003A433E"/>
    <w:rsid w:val="003A4C24"/>
    <w:rsid w:val="003A5089"/>
    <w:rsid w:val="003A5AE2"/>
    <w:rsid w:val="003A62C9"/>
    <w:rsid w:val="003B0D86"/>
    <w:rsid w:val="003B29D1"/>
    <w:rsid w:val="003B2EF1"/>
    <w:rsid w:val="003B312B"/>
    <w:rsid w:val="003B4C2F"/>
    <w:rsid w:val="003B5EBD"/>
    <w:rsid w:val="003B68D5"/>
    <w:rsid w:val="003B6947"/>
    <w:rsid w:val="003B6B33"/>
    <w:rsid w:val="003B6CFE"/>
    <w:rsid w:val="003B6EA4"/>
    <w:rsid w:val="003B7662"/>
    <w:rsid w:val="003C39BA"/>
    <w:rsid w:val="003C4010"/>
    <w:rsid w:val="003C646A"/>
    <w:rsid w:val="003C6A8B"/>
    <w:rsid w:val="003C6D41"/>
    <w:rsid w:val="003C7917"/>
    <w:rsid w:val="003D3533"/>
    <w:rsid w:val="003D4318"/>
    <w:rsid w:val="003D4C90"/>
    <w:rsid w:val="003D4D17"/>
    <w:rsid w:val="003D529F"/>
    <w:rsid w:val="003D5853"/>
    <w:rsid w:val="003D595D"/>
    <w:rsid w:val="003D60D6"/>
    <w:rsid w:val="003D6329"/>
    <w:rsid w:val="003D6543"/>
    <w:rsid w:val="003D6618"/>
    <w:rsid w:val="003D6D17"/>
    <w:rsid w:val="003D6EE0"/>
    <w:rsid w:val="003D7D15"/>
    <w:rsid w:val="003D7DE4"/>
    <w:rsid w:val="003E0300"/>
    <w:rsid w:val="003E094D"/>
    <w:rsid w:val="003E0DFA"/>
    <w:rsid w:val="003E0E4D"/>
    <w:rsid w:val="003E0FF2"/>
    <w:rsid w:val="003E1318"/>
    <w:rsid w:val="003E483F"/>
    <w:rsid w:val="003E601F"/>
    <w:rsid w:val="003E7694"/>
    <w:rsid w:val="003F04CF"/>
    <w:rsid w:val="003F0A6B"/>
    <w:rsid w:val="003F0FF5"/>
    <w:rsid w:val="003F17E8"/>
    <w:rsid w:val="003F1C08"/>
    <w:rsid w:val="003F1DD9"/>
    <w:rsid w:val="003F3102"/>
    <w:rsid w:val="003F389F"/>
    <w:rsid w:val="003F3DE1"/>
    <w:rsid w:val="003F5E23"/>
    <w:rsid w:val="003F61CD"/>
    <w:rsid w:val="003F7E74"/>
    <w:rsid w:val="004012D6"/>
    <w:rsid w:val="00401479"/>
    <w:rsid w:val="0040350E"/>
    <w:rsid w:val="0040359B"/>
    <w:rsid w:val="004039B1"/>
    <w:rsid w:val="00403E3D"/>
    <w:rsid w:val="004042FC"/>
    <w:rsid w:val="004063FB"/>
    <w:rsid w:val="00406E0B"/>
    <w:rsid w:val="00407DC9"/>
    <w:rsid w:val="00407FE3"/>
    <w:rsid w:val="0041051B"/>
    <w:rsid w:val="00410DD6"/>
    <w:rsid w:val="00411571"/>
    <w:rsid w:val="00411BEB"/>
    <w:rsid w:val="00412164"/>
    <w:rsid w:val="00413212"/>
    <w:rsid w:val="00413511"/>
    <w:rsid w:val="00413ECC"/>
    <w:rsid w:val="0041482F"/>
    <w:rsid w:val="004156D9"/>
    <w:rsid w:val="004158CB"/>
    <w:rsid w:val="00415DF8"/>
    <w:rsid w:val="004160AA"/>
    <w:rsid w:val="004163A8"/>
    <w:rsid w:val="004165C1"/>
    <w:rsid w:val="00417FC0"/>
    <w:rsid w:val="004211F1"/>
    <w:rsid w:val="00421780"/>
    <w:rsid w:val="00421BF1"/>
    <w:rsid w:val="00421D52"/>
    <w:rsid w:val="00422848"/>
    <w:rsid w:val="00423BD1"/>
    <w:rsid w:val="004244AA"/>
    <w:rsid w:val="004251BD"/>
    <w:rsid w:val="00425D5B"/>
    <w:rsid w:val="00426633"/>
    <w:rsid w:val="00426EE5"/>
    <w:rsid w:val="004275E2"/>
    <w:rsid w:val="004278D2"/>
    <w:rsid w:val="00427D9F"/>
    <w:rsid w:val="0043008A"/>
    <w:rsid w:val="00430383"/>
    <w:rsid w:val="0043057A"/>
    <w:rsid w:val="00430997"/>
    <w:rsid w:val="00430D6A"/>
    <w:rsid w:val="00431425"/>
    <w:rsid w:val="004319AD"/>
    <w:rsid w:val="00433472"/>
    <w:rsid w:val="0043408E"/>
    <w:rsid w:val="00434697"/>
    <w:rsid w:val="00434912"/>
    <w:rsid w:val="00435037"/>
    <w:rsid w:val="00436EE6"/>
    <w:rsid w:val="004379DA"/>
    <w:rsid w:val="00440646"/>
    <w:rsid w:val="00440F78"/>
    <w:rsid w:val="004413B2"/>
    <w:rsid w:val="0044175E"/>
    <w:rsid w:val="00441FC3"/>
    <w:rsid w:val="0044316F"/>
    <w:rsid w:val="00445066"/>
    <w:rsid w:val="00446717"/>
    <w:rsid w:val="004469F1"/>
    <w:rsid w:val="00446F95"/>
    <w:rsid w:val="004476E8"/>
    <w:rsid w:val="00453013"/>
    <w:rsid w:val="00453154"/>
    <w:rsid w:val="00453952"/>
    <w:rsid w:val="00455BB6"/>
    <w:rsid w:val="00456595"/>
    <w:rsid w:val="00460156"/>
    <w:rsid w:val="0046029C"/>
    <w:rsid w:val="004605A7"/>
    <w:rsid w:val="00460AC9"/>
    <w:rsid w:val="00460C44"/>
    <w:rsid w:val="0046114B"/>
    <w:rsid w:val="0046115C"/>
    <w:rsid w:val="00462974"/>
    <w:rsid w:val="004635CF"/>
    <w:rsid w:val="0046364F"/>
    <w:rsid w:val="0046365B"/>
    <w:rsid w:val="004637ED"/>
    <w:rsid w:val="00464932"/>
    <w:rsid w:val="00470394"/>
    <w:rsid w:val="004704F2"/>
    <w:rsid w:val="0047056E"/>
    <w:rsid w:val="00470A85"/>
    <w:rsid w:val="00470C71"/>
    <w:rsid w:val="00471F15"/>
    <w:rsid w:val="004728D4"/>
    <w:rsid w:val="00474506"/>
    <w:rsid w:val="004747A0"/>
    <w:rsid w:val="00474CAF"/>
    <w:rsid w:val="00474F91"/>
    <w:rsid w:val="004760EC"/>
    <w:rsid w:val="004764E9"/>
    <w:rsid w:val="004768FB"/>
    <w:rsid w:val="00476C31"/>
    <w:rsid w:val="00477067"/>
    <w:rsid w:val="00477FAF"/>
    <w:rsid w:val="00480EF5"/>
    <w:rsid w:val="0048287B"/>
    <w:rsid w:val="00483166"/>
    <w:rsid w:val="0048341C"/>
    <w:rsid w:val="00483B30"/>
    <w:rsid w:val="0048511E"/>
    <w:rsid w:val="0048559A"/>
    <w:rsid w:val="0048599F"/>
    <w:rsid w:val="00490605"/>
    <w:rsid w:val="004909D7"/>
    <w:rsid w:val="00490B7D"/>
    <w:rsid w:val="00490CD6"/>
    <w:rsid w:val="00491473"/>
    <w:rsid w:val="00491901"/>
    <w:rsid w:val="00491FCD"/>
    <w:rsid w:val="00492332"/>
    <w:rsid w:val="00492A87"/>
    <w:rsid w:val="004930F9"/>
    <w:rsid w:val="00493635"/>
    <w:rsid w:val="0049440B"/>
    <w:rsid w:val="00494828"/>
    <w:rsid w:val="0049491D"/>
    <w:rsid w:val="00495FF3"/>
    <w:rsid w:val="0049683E"/>
    <w:rsid w:val="00496900"/>
    <w:rsid w:val="00496CCE"/>
    <w:rsid w:val="004A03FF"/>
    <w:rsid w:val="004A1339"/>
    <w:rsid w:val="004A18C6"/>
    <w:rsid w:val="004A2043"/>
    <w:rsid w:val="004A245B"/>
    <w:rsid w:val="004A4173"/>
    <w:rsid w:val="004A4DC6"/>
    <w:rsid w:val="004A5E5A"/>
    <w:rsid w:val="004A650D"/>
    <w:rsid w:val="004A7D79"/>
    <w:rsid w:val="004B0DC8"/>
    <w:rsid w:val="004B158E"/>
    <w:rsid w:val="004B275B"/>
    <w:rsid w:val="004B27C6"/>
    <w:rsid w:val="004B334F"/>
    <w:rsid w:val="004B3C77"/>
    <w:rsid w:val="004B4B52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29E"/>
    <w:rsid w:val="004D195A"/>
    <w:rsid w:val="004D1A87"/>
    <w:rsid w:val="004D1ED0"/>
    <w:rsid w:val="004D1FC7"/>
    <w:rsid w:val="004D25A2"/>
    <w:rsid w:val="004D2CFB"/>
    <w:rsid w:val="004D344D"/>
    <w:rsid w:val="004D396D"/>
    <w:rsid w:val="004D3D5D"/>
    <w:rsid w:val="004D49FB"/>
    <w:rsid w:val="004D4D14"/>
    <w:rsid w:val="004D4F69"/>
    <w:rsid w:val="004D5477"/>
    <w:rsid w:val="004D55A4"/>
    <w:rsid w:val="004D56CE"/>
    <w:rsid w:val="004D5BF4"/>
    <w:rsid w:val="004D6942"/>
    <w:rsid w:val="004D79D7"/>
    <w:rsid w:val="004D7DA4"/>
    <w:rsid w:val="004E029D"/>
    <w:rsid w:val="004E0AC7"/>
    <w:rsid w:val="004E12CE"/>
    <w:rsid w:val="004E13EF"/>
    <w:rsid w:val="004E1667"/>
    <w:rsid w:val="004E29B0"/>
    <w:rsid w:val="004E430C"/>
    <w:rsid w:val="004E514D"/>
    <w:rsid w:val="004E5C54"/>
    <w:rsid w:val="004E68B2"/>
    <w:rsid w:val="004F078A"/>
    <w:rsid w:val="004F24E1"/>
    <w:rsid w:val="004F4501"/>
    <w:rsid w:val="004F4509"/>
    <w:rsid w:val="004F45DC"/>
    <w:rsid w:val="004F4A81"/>
    <w:rsid w:val="004F584B"/>
    <w:rsid w:val="004F6519"/>
    <w:rsid w:val="00500852"/>
    <w:rsid w:val="00501BCF"/>
    <w:rsid w:val="005025A2"/>
    <w:rsid w:val="00502AA5"/>
    <w:rsid w:val="00503879"/>
    <w:rsid w:val="00503C98"/>
    <w:rsid w:val="00503DA1"/>
    <w:rsid w:val="0050515F"/>
    <w:rsid w:val="005052E5"/>
    <w:rsid w:val="005059D6"/>
    <w:rsid w:val="005101DA"/>
    <w:rsid w:val="005107F1"/>
    <w:rsid w:val="00510A5F"/>
    <w:rsid w:val="00511B06"/>
    <w:rsid w:val="00511D03"/>
    <w:rsid w:val="005141B3"/>
    <w:rsid w:val="00514ACC"/>
    <w:rsid w:val="005151DD"/>
    <w:rsid w:val="00515AA1"/>
    <w:rsid w:val="00516587"/>
    <w:rsid w:val="0051696E"/>
    <w:rsid w:val="00516A62"/>
    <w:rsid w:val="005173E4"/>
    <w:rsid w:val="005176CD"/>
    <w:rsid w:val="00520454"/>
    <w:rsid w:val="00520874"/>
    <w:rsid w:val="005219D0"/>
    <w:rsid w:val="00521A78"/>
    <w:rsid w:val="00521ADB"/>
    <w:rsid w:val="005223D1"/>
    <w:rsid w:val="005226B7"/>
    <w:rsid w:val="00525ABD"/>
    <w:rsid w:val="00526535"/>
    <w:rsid w:val="00527811"/>
    <w:rsid w:val="005301DF"/>
    <w:rsid w:val="005304A6"/>
    <w:rsid w:val="005317FD"/>
    <w:rsid w:val="00532E9E"/>
    <w:rsid w:val="00533EC2"/>
    <w:rsid w:val="0053447D"/>
    <w:rsid w:val="00534FD8"/>
    <w:rsid w:val="00536178"/>
    <w:rsid w:val="00540044"/>
    <w:rsid w:val="00540859"/>
    <w:rsid w:val="00543763"/>
    <w:rsid w:val="00543F53"/>
    <w:rsid w:val="00544758"/>
    <w:rsid w:val="00545DF3"/>
    <w:rsid w:val="00547CD2"/>
    <w:rsid w:val="00547F2B"/>
    <w:rsid w:val="005506D7"/>
    <w:rsid w:val="00550729"/>
    <w:rsid w:val="00550AD0"/>
    <w:rsid w:val="00550FF6"/>
    <w:rsid w:val="00553A9F"/>
    <w:rsid w:val="00555C91"/>
    <w:rsid w:val="00555DF8"/>
    <w:rsid w:val="005560C0"/>
    <w:rsid w:val="00556FEC"/>
    <w:rsid w:val="0055725A"/>
    <w:rsid w:val="005600A5"/>
    <w:rsid w:val="00560741"/>
    <w:rsid w:val="0056115F"/>
    <w:rsid w:val="00562569"/>
    <w:rsid w:val="00562EA3"/>
    <w:rsid w:val="005634C8"/>
    <w:rsid w:val="005640F6"/>
    <w:rsid w:val="00564B64"/>
    <w:rsid w:val="005654F5"/>
    <w:rsid w:val="005658A0"/>
    <w:rsid w:val="005661C8"/>
    <w:rsid w:val="005665B6"/>
    <w:rsid w:val="00566A1B"/>
    <w:rsid w:val="005672F6"/>
    <w:rsid w:val="005701B4"/>
    <w:rsid w:val="005710C3"/>
    <w:rsid w:val="0057251F"/>
    <w:rsid w:val="00572541"/>
    <w:rsid w:val="0057264E"/>
    <w:rsid w:val="005738B2"/>
    <w:rsid w:val="00574987"/>
    <w:rsid w:val="00575310"/>
    <w:rsid w:val="00575BD0"/>
    <w:rsid w:val="00575F7F"/>
    <w:rsid w:val="00576978"/>
    <w:rsid w:val="00576DCA"/>
    <w:rsid w:val="005776BC"/>
    <w:rsid w:val="0057774B"/>
    <w:rsid w:val="00577751"/>
    <w:rsid w:val="00577F8A"/>
    <w:rsid w:val="00580724"/>
    <w:rsid w:val="00581C14"/>
    <w:rsid w:val="00582361"/>
    <w:rsid w:val="0058260F"/>
    <w:rsid w:val="00582941"/>
    <w:rsid w:val="00583CEF"/>
    <w:rsid w:val="00584DA3"/>
    <w:rsid w:val="00585563"/>
    <w:rsid w:val="00585FEE"/>
    <w:rsid w:val="00586DFE"/>
    <w:rsid w:val="005873A3"/>
    <w:rsid w:val="005875A7"/>
    <w:rsid w:val="00587E70"/>
    <w:rsid w:val="00587FDA"/>
    <w:rsid w:val="00587FDD"/>
    <w:rsid w:val="0059077E"/>
    <w:rsid w:val="00591021"/>
    <w:rsid w:val="00591EEB"/>
    <w:rsid w:val="00592253"/>
    <w:rsid w:val="005931D4"/>
    <w:rsid w:val="00593D68"/>
    <w:rsid w:val="00594D3D"/>
    <w:rsid w:val="00594DEA"/>
    <w:rsid w:val="0059722F"/>
    <w:rsid w:val="005A0046"/>
    <w:rsid w:val="005A029D"/>
    <w:rsid w:val="005A072A"/>
    <w:rsid w:val="005A09C4"/>
    <w:rsid w:val="005A0A84"/>
    <w:rsid w:val="005A3166"/>
    <w:rsid w:val="005A3297"/>
    <w:rsid w:val="005A4C56"/>
    <w:rsid w:val="005A4D5E"/>
    <w:rsid w:val="005A512E"/>
    <w:rsid w:val="005A5F7D"/>
    <w:rsid w:val="005A716B"/>
    <w:rsid w:val="005A73BF"/>
    <w:rsid w:val="005A77C0"/>
    <w:rsid w:val="005A7CC5"/>
    <w:rsid w:val="005B0D27"/>
    <w:rsid w:val="005B1306"/>
    <w:rsid w:val="005B2443"/>
    <w:rsid w:val="005B2791"/>
    <w:rsid w:val="005B3363"/>
    <w:rsid w:val="005B404D"/>
    <w:rsid w:val="005B46C8"/>
    <w:rsid w:val="005B4E84"/>
    <w:rsid w:val="005B58B5"/>
    <w:rsid w:val="005B62D0"/>
    <w:rsid w:val="005B74B1"/>
    <w:rsid w:val="005C0CE9"/>
    <w:rsid w:val="005C19D9"/>
    <w:rsid w:val="005C1DF4"/>
    <w:rsid w:val="005C2624"/>
    <w:rsid w:val="005C30E6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0FE3"/>
    <w:rsid w:val="005D2525"/>
    <w:rsid w:val="005D2ADA"/>
    <w:rsid w:val="005D2E33"/>
    <w:rsid w:val="005D2E78"/>
    <w:rsid w:val="005D3164"/>
    <w:rsid w:val="005D4784"/>
    <w:rsid w:val="005D4E6E"/>
    <w:rsid w:val="005D537D"/>
    <w:rsid w:val="005D5952"/>
    <w:rsid w:val="005D59D4"/>
    <w:rsid w:val="005D5AE6"/>
    <w:rsid w:val="005D6FEC"/>
    <w:rsid w:val="005D729E"/>
    <w:rsid w:val="005D78F2"/>
    <w:rsid w:val="005E0419"/>
    <w:rsid w:val="005E048E"/>
    <w:rsid w:val="005E1910"/>
    <w:rsid w:val="005E1F9D"/>
    <w:rsid w:val="005E21EB"/>
    <w:rsid w:val="005E3AED"/>
    <w:rsid w:val="005E3B94"/>
    <w:rsid w:val="005E3F1E"/>
    <w:rsid w:val="005E4AA8"/>
    <w:rsid w:val="005E4D1C"/>
    <w:rsid w:val="005E5779"/>
    <w:rsid w:val="005E619E"/>
    <w:rsid w:val="005E6307"/>
    <w:rsid w:val="005E6364"/>
    <w:rsid w:val="005E638A"/>
    <w:rsid w:val="005E6C06"/>
    <w:rsid w:val="005E6E37"/>
    <w:rsid w:val="005E78FC"/>
    <w:rsid w:val="005E7D65"/>
    <w:rsid w:val="005F065A"/>
    <w:rsid w:val="005F117A"/>
    <w:rsid w:val="005F1ED2"/>
    <w:rsid w:val="005F25B5"/>
    <w:rsid w:val="005F332F"/>
    <w:rsid w:val="005F341F"/>
    <w:rsid w:val="005F45B2"/>
    <w:rsid w:val="005F4923"/>
    <w:rsid w:val="005F4FD9"/>
    <w:rsid w:val="005F540B"/>
    <w:rsid w:val="005F55C5"/>
    <w:rsid w:val="005F5642"/>
    <w:rsid w:val="005F5FE9"/>
    <w:rsid w:val="005F6ABE"/>
    <w:rsid w:val="00600272"/>
    <w:rsid w:val="00601258"/>
    <w:rsid w:val="006022B6"/>
    <w:rsid w:val="006025F2"/>
    <w:rsid w:val="006035C5"/>
    <w:rsid w:val="006036D1"/>
    <w:rsid w:val="00605E6D"/>
    <w:rsid w:val="00607050"/>
    <w:rsid w:val="006071D3"/>
    <w:rsid w:val="00610ACA"/>
    <w:rsid w:val="00611AD1"/>
    <w:rsid w:val="00614D4C"/>
    <w:rsid w:val="00614EFB"/>
    <w:rsid w:val="00615762"/>
    <w:rsid w:val="00615A70"/>
    <w:rsid w:val="00615BEB"/>
    <w:rsid w:val="0061635F"/>
    <w:rsid w:val="00616D13"/>
    <w:rsid w:val="00620DD7"/>
    <w:rsid w:val="00622A77"/>
    <w:rsid w:val="006236B8"/>
    <w:rsid w:val="006236EB"/>
    <w:rsid w:val="00623A5F"/>
    <w:rsid w:val="00624DB8"/>
    <w:rsid w:val="00626BB3"/>
    <w:rsid w:val="00627A4E"/>
    <w:rsid w:val="00627F2D"/>
    <w:rsid w:val="006328D4"/>
    <w:rsid w:val="00633952"/>
    <w:rsid w:val="00633E08"/>
    <w:rsid w:val="0063473D"/>
    <w:rsid w:val="00635754"/>
    <w:rsid w:val="00636ABB"/>
    <w:rsid w:val="00636B10"/>
    <w:rsid w:val="006379EB"/>
    <w:rsid w:val="00637ED0"/>
    <w:rsid w:val="0064009E"/>
    <w:rsid w:val="006403E0"/>
    <w:rsid w:val="0064052F"/>
    <w:rsid w:val="0064072D"/>
    <w:rsid w:val="00640BA7"/>
    <w:rsid w:val="006430B7"/>
    <w:rsid w:val="00643614"/>
    <w:rsid w:val="00643E1D"/>
    <w:rsid w:val="006440AC"/>
    <w:rsid w:val="00644EA1"/>
    <w:rsid w:val="00644ED3"/>
    <w:rsid w:val="00647C3D"/>
    <w:rsid w:val="00653121"/>
    <w:rsid w:val="00653984"/>
    <w:rsid w:val="00654406"/>
    <w:rsid w:val="006552C5"/>
    <w:rsid w:val="0065646B"/>
    <w:rsid w:val="00656747"/>
    <w:rsid w:val="006569B2"/>
    <w:rsid w:val="0065740A"/>
    <w:rsid w:val="00657DD9"/>
    <w:rsid w:val="00661116"/>
    <w:rsid w:val="006614B0"/>
    <w:rsid w:val="00661EC5"/>
    <w:rsid w:val="006627DB"/>
    <w:rsid w:val="00662952"/>
    <w:rsid w:val="00662F55"/>
    <w:rsid w:val="00663EE5"/>
    <w:rsid w:val="00664E2F"/>
    <w:rsid w:val="006651CD"/>
    <w:rsid w:val="006672D5"/>
    <w:rsid w:val="00667801"/>
    <w:rsid w:val="00667D1D"/>
    <w:rsid w:val="006712C5"/>
    <w:rsid w:val="00671754"/>
    <w:rsid w:val="0067188C"/>
    <w:rsid w:val="00673015"/>
    <w:rsid w:val="006740F6"/>
    <w:rsid w:val="00675093"/>
    <w:rsid w:val="006753E7"/>
    <w:rsid w:val="00675401"/>
    <w:rsid w:val="00675A71"/>
    <w:rsid w:val="00676C51"/>
    <w:rsid w:val="0067719A"/>
    <w:rsid w:val="00677BEC"/>
    <w:rsid w:val="00680CAA"/>
    <w:rsid w:val="006815EA"/>
    <w:rsid w:val="00682C7E"/>
    <w:rsid w:val="00683177"/>
    <w:rsid w:val="0068693C"/>
    <w:rsid w:val="00686CB5"/>
    <w:rsid w:val="00687432"/>
    <w:rsid w:val="00687AB3"/>
    <w:rsid w:val="006900D8"/>
    <w:rsid w:val="006911C3"/>
    <w:rsid w:val="00692272"/>
    <w:rsid w:val="00692317"/>
    <w:rsid w:val="006924B8"/>
    <w:rsid w:val="00694ABB"/>
    <w:rsid w:val="00694B81"/>
    <w:rsid w:val="00695A5B"/>
    <w:rsid w:val="00695C1F"/>
    <w:rsid w:val="006968E8"/>
    <w:rsid w:val="00696F64"/>
    <w:rsid w:val="006A0262"/>
    <w:rsid w:val="006A0813"/>
    <w:rsid w:val="006A2116"/>
    <w:rsid w:val="006A2494"/>
    <w:rsid w:val="006A2592"/>
    <w:rsid w:val="006A3431"/>
    <w:rsid w:val="006A483B"/>
    <w:rsid w:val="006A567E"/>
    <w:rsid w:val="006A57DE"/>
    <w:rsid w:val="006A62C5"/>
    <w:rsid w:val="006B12CE"/>
    <w:rsid w:val="006B2EE0"/>
    <w:rsid w:val="006B35D9"/>
    <w:rsid w:val="006B3682"/>
    <w:rsid w:val="006B39D4"/>
    <w:rsid w:val="006B3EF2"/>
    <w:rsid w:val="006B4744"/>
    <w:rsid w:val="006B52C4"/>
    <w:rsid w:val="006C01B7"/>
    <w:rsid w:val="006C033B"/>
    <w:rsid w:val="006C0E9B"/>
    <w:rsid w:val="006C0EEE"/>
    <w:rsid w:val="006C0F60"/>
    <w:rsid w:val="006C0FEF"/>
    <w:rsid w:val="006C106F"/>
    <w:rsid w:val="006C1678"/>
    <w:rsid w:val="006C1800"/>
    <w:rsid w:val="006C2587"/>
    <w:rsid w:val="006C287A"/>
    <w:rsid w:val="006C4F74"/>
    <w:rsid w:val="006C55E7"/>
    <w:rsid w:val="006C6081"/>
    <w:rsid w:val="006C633A"/>
    <w:rsid w:val="006C686F"/>
    <w:rsid w:val="006C6AAE"/>
    <w:rsid w:val="006C7293"/>
    <w:rsid w:val="006D000C"/>
    <w:rsid w:val="006D01A3"/>
    <w:rsid w:val="006D039E"/>
    <w:rsid w:val="006D0EAA"/>
    <w:rsid w:val="006D0FCE"/>
    <w:rsid w:val="006D1B4D"/>
    <w:rsid w:val="006D21BF"/>
    <w:rsid w:val="006D227A"/>
    <w:rsid w:val="006D2F11"/>
    <w:rsid w:val="006D37AB"/>
    <w:rsid w:val="006D5037"/>
    <w:rsid w:val="006D5C62"/>
    <w:rsid w:val="006D62EB"/>
    <w:rsid w:val="006D73CE"/>
    <w:rsid w:val="006D789B"/>
    <w:rsid w:val="006D7E8D"/>
    <w:rsid w:val="006E0072"/>
    <w:rsid w:val="006E069C"/>
    <w:rsid w:val="006E090E"/>
    <w:rsid w:val="006E1133"/>
    <w:rsid w:val="006E1D27"/>
    <w:rsid w:val="006E3FE3"/>
    <w:rsid w:val="006E44A9"/>
    <w:rsid w:val="006E4F3B"/>
    <w:rsid w:val="006E5421"/>
    <w:rsid w:val="006E6D03"/>
    <w:rsid w:val="006F007F"/>
    <w:rsid w:val="006F0C77"/>
    <w:rsid w:val="006F1517"/>
    <w:rsid w:val="006F15A8"/>
    <w:rsid w:val="006F2738"/>
    <w:rsid w:val="006F291E"/>
    <w:rsid w:val="006F327A"/>
    <w:rsid w:val="006F3479"/>
    <w:rsid w:val="006F377E"/>
    <w:rsid w:val="006F496E"/>
    <w:rsid w:val="006F4B29"/>
    <w:rsid w:val="006F4C56"/>
    <w:rsid w:val="006F502D"/>
    <w:rsid w:val="006F50BE"/>
    <w:rsid w:val="006F65C1"/>
    <w:rsid w:val="006F7B73"/>
    <w:rsid w:val="007030D7"/>
    <w:rsid w:val="0070448E"/>
    <w:rsid w:val="00704619"/>
    <w:rsid w:val="00705B00"/>
    <w:rsid w:val="00705B5E"/>
    <w:rsid w:val="00706EB9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028"/>
    <w:rsid w:val="007172AC"/>
    <w:rsid w:val="007178CD"/>
    <w:rsid w:val="007200D9"/>
    <w:rsid w:val="0072106F"/>
    <w:rsid w:val="00721E41"/>
    <w:rsid w:val="007221E1"/>
    <w:rsid w:val="007226E2"/>
    <w:rsid w:val="00722DF3"/>
    <w:rsid w:val="00723341"/>
    <w:rsid w:val="00723567"/>
    <w:rsid w:val="00723CEE"/>
    <w:rsid w:val="00724B8B"/>
    <w:rsid w:val="007271F6"/>
    <w:rsid w:val="007300BE"/>
    <w:rsid w:val="00730853"/>
    <w:rsid w:val="00730BB1"/>
    <w:rsid w:val="00730D1B"/>
    <w:rsid w:val="0073138D"/>
    <w:rsid w:val="007314EB"/>
    <w:rsid w:val="00731F15"/>
    <w:rsid w:val="007331C1"/>
    <w:rsid w:val="007332E6"/>
    <w:rsid w:val="0073373C"/>
    <w:rsid w:val="00734BB6"/>
    <w:rsid w:val="00734CA2"/>
    <w:rsid w:val="0073519C"/>
    <w:rsid w:val="00735E48"/>
    <w:rsid w:val="00736094"/>
    <w:rsid w:val="00736ED5"/>
    <w:rsid w:val="0073740C"/>
    <w:rsid w:val="0073743C"/>
    <w:rsid w:val="0073779D"/>
    <w:rsid w:val="00740717"/>
    <w:rsid w:val="00740D09"/>
    <w:rsid w:val="00741826"/>
    <w:rsid w:val="007434DA"/>
    <w:rsid w:val="00743918"/>
    <w:rsid w:val="00744193"/>
    <w:rsid w:val="00744ECB"/>
    <w:rsid w:val="007450D8"/>
    <w:rsid w:val="0074789C"/>
    <w:rsid w:val="007478F2"/>
    <w:rsid w:val="00750884"/>
    <w:rsid w:val="00750C22"/>
    <w:rsid w:val="00752C05"/>
    <w:rsid w:val="00752EA2"/>
    <w:rsid w:val="00753DF6"/>
    <w:rsid w:val="007543A9"/>
    <w:rsid w:val="00754DC0"/>
    <w:rsid w:val="007550C5"/>
    <w:rsid w:val="00755134"/>
    <w:rsid w:val="00757BFA"/>
    <w:rsid w:val="007606B4"/>
    <w:rsid w:val="00760BF8"/>
    <w:rsid w:val="00760FCE"/>
    <w:rsid w:val="00761553"/>
    <w:rsid w:val="00761668"/>
    <w:rsid w:val="0076260A"/>
    <w:rsid w:val="0076288A"/>
    <w:rsid w:val="00762A63"/>
    <w:rsid w:val="00763036"/>
    <w:rsid w:val="00763EC6"/>
    <w:rsid w:val="0076402F"/>
    <w:rsid w:val="00764858"/>
    <w:rsid w:val="00764F9D"/>
    <w:rsid w:val="00765E60"/>
    <w:rsid w:val="007661AB"/>
    <w:rsid w:val="00767C8F"/>
    <w:rsid w:val="00772940"/>
    <w:rsid w:val="00773AC2"/>
    <w:rsid w:val="00774D29"/>
    <w:rsid w:val="00775043"/>
    <w:rsid w:val="007773E8"/>
    <w:rsid w:val="007774B1"/>
    <w:rsid w:val="007822BE"/>
    <w:rsid w:val="00782CC6"/>
    <w:rsid w:val="00782D42"/>
    <w:rsid w:val="0078317D"/>
    <w:rsid w:val="00783E56"/>
    <w:rsid w:val="00784ED9"/>
    <w:rsid w:val="00785D71"/>
    <w:rsid w:val="00786379"/>
    <w:rsid w:val="00787165"/>
    <w:rsid w:val="00787B43"/>
    <w:rsid w:val="007906BE"/>
    <w:rsid w:val="007937D5"/>
    <w:rsid w:val="00793D0C"/>
    <w:rsid w:val="00794A35"/>
    <w:rsid w:val="00794B15"/>
    <w:rsid w:val="00794E52"/>
    <w:rsid w:val="007956B6"/>
    <w:rsid w:val="00795E94"/>
    <w:rsid w:val="007970EC"/>
    <w:rsid w:val="00797CF9"/>
    <w:rsid w:val="007A086D"/>
    <w:rsid w:val="007A0C86"/>
    <w:rsid w:val="007A302B"/>
    <w:rsid w:val="007A3EEF"/>
    <w:rsid w:val="007A3FB0"/>
    <w:rsid w:val="007A7DBA"/>
    <w:rsid w:val="007A7FE6"/>
    <w:rsid w:val="007B13C3"/>
    <w:rsid w:val="007B146F"/>
    <w:rsid w:val="007B160F"/>
    <w:rsid w:val="007B1D08"/>
    <w:rsid w:val="007B21D9"/>
    <w:rsid w:val="007B2533"/>
    <w:rsid w:val="007B2994"/>
    <w:rsid w:val="007B3E18"/>
    <w:rsid w:val="007B3EA9"/>
    <w:rsid w:val="007B4186"/>
    <w:rsid w:val="007B72F0"/>
    <w:rsid w:val="007C2A0B"/>
    <w:rsid w:val="007C3B5F"/>
    <w:rsid w:val="007C5797"/>
    <w:rsid w:val="007D060C"/>
    <w:rsid w:val="007D12DF"/>
    <w:rsid w:val="007D354F"/>
    <w:rsid w:val="007D3E92"/>
    <w:rsid w:val="007D55A3"/>
    <w:rsid w:val="007D59B0"/>
    <w:rsid w:val="007D74A6"/>
    <w:rsid w:val="007D7CE4"/>
    <w:rsid w:val="007E044C"/>
    <w:rsid w:val="007E1D65"/>
    <w:rsid w:val="007E1EF7"/>
    <w:rsid w:val="007E5126"/>
    <w:rsid w:val="007E5A7E"/>
    <w:rsid w:val="007E5E30"/>
    <w:rsid w:val="007E68CD"/>
    <w:rsid w:val="007E7A77"/>
    <w:rsid w:val="007E7F4F"/>
    <w:rsid w:val="007F0027"/>
    <w:rsid w:val="007F1D9C"/>
    <w:rsid w:val="007F2160"/>
    <w:rsid w:val="007F32FC"/>
    <w:rsid w:val="007F3D51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06CFF"/>
    <w:rsid w:val="00807288"/>
    <w:rsid w:val="0081042E"/>
    <w:rsid w:val="00811C90"/>
    <w:rsid w:val="00811DCA"/>
    <w:rsid w:val="00812089"/>
    <w:rsid w:val="0081222A"/>
    <w:rsid w:val="0081238C"/>
    <w:rsid w:val="00814855"/>
    <w:rsid w:val="00814869"/>
    <w:rsid w:val="008148CA"/>
    <w:rsid w:val="00814B04"/>
    <w:rsid w:val="0081571E"/>
    <w:rsid w:val="00815969"/>
    <w:rsid w:val="00815B97"/>
    <w:rsid w:val="00817F08"/>
    <w:rsid w:val="00817F32"/>
    <w:rsid w:val="008207CD"/>
    <w:rsid w:val="00820FAA"/>
    <w:rsid w:val="00822F08"/>
    <w:rsid w:val="0082367E"/>
    <w:rsid w:val="00824959"/>
    <w:rsid w:val="00824CA4"/>
    <w:rsid w:val="008263EC"/>
    <w:rsid w:val="008265CD"/>
    <w:rsid w:val="008268C1"/>
    <w:rsid w:val="00826FBA"/>
    <w:rsid w:val="00827C13"/>
    <w:rsid w:val="008321AC"/>
    <w:rsid w:val="008327D6"/>
    <w:rsid w:val="00832DFF"/>
    <w:rsid w:val="00832E78"/>
    <w:rsid w:val="008332F2"/>
    <w:rsid w:val="00834517"/>
    <w:rsid w:val="0083471E"/>
    <w:rsid w:val="00834A52"/>
    <w:rsid w:val="00834B35"/>
    <w:rsid w:val="00834E64"/>
    <w:rsid w:val="008353D2"/>
    <w:rsid w:val="00836397"/>
    <w:rsid w:val="00836D14"/>
    <w:rsid w:val="008373EA"/>
    <w:rsid w:val="0084008F"/>
    <w:rsid w:val="008401E5"/>
    <w:rsid w:val="0084048D"/>
    <w:rsid w:val="008413E1"/>
    <w:rsid w:val="00841966"/>
    <w:rsid w:val="00842D44"/>
    <w:rsid w:val="0084307E"/>
    <w:rsid w:val="00843540"/>
    <w:rsid w:val="0084384C"/>
    <w:rsid w:val="008461AC"/>
    <w:rsid w:val="0084643E"/>
    <w:rsid w:val="0084698D"/>
    <w:rsid w:val="00847A26"/>
    <w:rsid w:val="0085044A"/>
    <w:rsid w:val="0085079B"/>
    <w:rsid w:val="00850F62"/>
    <w:rsid w:val="008510A1"/>
    <w:rsid w:val="00851FE3"/>
    <w:rsid w:val="008549DB"/>
    <w:rsid w:val="00854BB5"/>
    <w:rsid w:val="00855F39"/>
    <w:rsid w:val="0085681C"/>
    <w:rsid w:val="008613C6"/>
    <w:rsid w:val="00861BB5"/>
    <w:rsid w:val="008676F3"/>
    <w:rsid w:val="008678A0"/>
    <w:rsid w:val="00867A8C"/>
    <w:rsid w:val="00867EC9"/>
    <w:rsid w:val="0087014E"/>
    <w:rsid w:val="0087037B"/>
    <w:rsid w:val="0087068D"/>
    <w:rsid w:val="00870B6A"/>
    <w:rsid w:val="00872A5A"/>
    <w:rsid w:val="00872F7E"/>
    <w:rsid w:val="00873775"/>
    <w:rsid w:val="00873AB2"/>
    <w:rsid w:val="0087467C"/>
    <w:rsid w:val="0087532A"/>
    <w:rsid w:val="00875A0B"/>
    <w:rsid w:val="008763F0"/>
    <w:rsid w:val="00876565"/>
    <w:rsid w:val="00877990"/>
    <w:rsid w:val="00877AF1"/>
    <w:rsid w:val="00877E96"/>
    <w:rsid w:val="0088003C"/>
    <w:rsid w:val="0088073B"/>
    <w:rsid w:val="00881651"/>
    <w:rsid w:val="00881BB8"/>
    <w:rsid w:val="0088266C"/>
    <w:rsid w:val="00883256"/>
    <w:rsid w:val="0088339A"/>
    <w:rsid w:val="00883898"/>
    <w:rsid w:val="00883BBE"/>
    <w:rsid w:val="00883FF3"/>
    <w:rsid w:val="00885011"/>
    <w:rsid w:val="008872BA"/>
    <w:rsid w:val="0089093D"/>
    <w:rsid w:val="00890F4C"/>
    <w:rsid w:val="008921BE"/>
    <w:rsid w:val="008931D2"/>
    <w:rsid w:val="00893BA0"/>
    <w:rsid w:val="00894AAA"/>
    <w:rsid w:val="00894D37"/>
    <w:rsid w:val="00894ED8"/>
    <w:rsid w:val="00895F98"/>
    <w:rsid w:val="008960B6"/>
    <w:rsid w:val="00897F81"/>
    <w:rsid w:val="008A143C"/>
    <w:rsid w:val="008A188B"/>
    <w:rsid w:val="008A22B1"/>
    <w:rsid w:val="008A22C5"/>
    <w:rsid w:val="008A25E5"/>
    <w:rsid w:val="008A2962"/>
    <w:rsid w:val="008A2D1F"/>
    <w:rsid w:val="008A2E27"/>
    <w:rsid w:val="008A4450"/>
    <w:rsid w:val="008A4933"/>
    <w:rsid w:val="008B0DBE"/>
    <w:rsid w:val="008B14BF"/>
    <w:rsid w:val="008B1B37"/>
    <w:rsid w:val="008B2923"/>
    <w:rsid w:val="008B3175"/>
    <w:rsid w:val="008B3328"/>
    <w:rsid w:val="008B589E"/>
    <w:rsid w:val="008B6C09"/>
    <w:rsid w:val="008B79DD"/>
    <w:rsid w:val="008C0492"/>
    <w:rsid w:val="008C0657"/>
    <w:rsid w:val="008C0B9D"/>
    <w:rsid w:val="008C1A8D"/>
    <w:rsid w:val="008C1CC1"/>
    <w:rsid w:val="008C1E98"/>
    <w:rsid w:val="008C4D81"/>
    <w:rsid w:val="008C50D9"/>
    <w:rsid w:val="008C51D1"/>
    <w:rsid w:val="008C5436"/>
    <w:rsid w:val="008C65C0"/>
    <w:rsid w:val="008C73FF"/>
    <w:rsid w:val="008C7F5D"/>
    <w:rsid w:val="008D0109"/>
    <w:rsid w:val="008D4C10"/>
    <w:rsid w:val="008D557F"/>
    <w:rsid w:val="008D6B39"/>
    <w:rsid w:val="008D76C0"/>
    <w:rsid w:val="008D7818"/>
    <w:rsid w:val="008D7C42"/>
    <w:rsid w:val="008D7EE7"/>
    <w:rsid w:val="008E0D83"/>
    <w:rsid w:val="008E1D7C"/>
    <w:rsid w:val="008E44C3"/>
    <w:rsid w:val="008E52B9"/>
    <w:rsid w:val="008E69D7"/>
    <w:rsid w:val="008E7237"/>
    <w:rsid w:val="008E798E"/>
    <w:rsid w:val="008F0C8E"/>
    <w:rsid w:val="008F13DE"/>
    <w:rsid w:val="008F2B98"/>
    <w:rsid w:val="008F32F5"/>
    <w:rsid w:val="008F41D7"/>
    <w:rsid w:val="008F434A"/>
    <w:rsid w:val="008F4919"/>
    <w:rsid w:val="008F4AE6"/>
    <w:rsid w:val="008F6008"/>
    <w:rsid w:val="00900397"/>
    <w:rsid w:val="009003C0"/>
    <w:rsid w:val="00901FF7"/>
    <w:rsid w:val="00903060"/>
    <w:rsid w:val="00904D4E"/>
    <w:rsid w:val="00905FF8"/>
    <w:rsid w:val="00910E96"/>
    <w:rsid w:val="009113D4"/>
    <w:rsid w:val="009119CD"/>
    <w:rsid w:val="00911B83"/>
    <w:rsid w:val="00912513"/>
    <w:rsid w:val="00912DCD"/>
    <w:rsid w:val="00913BE8"/>
    <w:rsid w:val="00916119"/>
    <w:rsid w:val="00916802"/>
    <w:rsid w:val="0091689D"/>
    <w:rsid w:val="009173D8"/>
    <w:rsid w:val="00917CC3"/>
    <w:rsid w:val="00920581"/>
    <w:rsid w:val="00920904"/>
    <w:rsid w:val="00923C84"/>
    <w:rsid w:val="009245C7"/>
    <w:rsid w:val="00924FF2"/>
    <w:rsid w:val="0092594A"/>
    <w:rsid w:val="00925CE7"/>
    <w:rsid w:val="0092617A"/>
    <w:rsid w:val="009261FB"/>
    <w:rsid w:val="009308ED"/>
    <w:rsid w:val="00933633"/>
    <w:rsid w:val="0093393E"/>
    <w:rsid w:val="009340B8"/>
    <w:rsid w:val="009345FD"/>
    <w:rsid w:val="00935150"/>
    <w:rsid w:val="009377A0"/>
    <w:rsid w:val="009403AF"/>
    <w:rsid w:val="00941EBA"/>
    <w:rsid w:val="009439DF"/>
    <w:rsid w:val="0094448C"/>
    <w:rsid w:val="00944510"/>
    <w:rsid w:val="00945FD6"/>
    <w:rsid w:val="009466F3"/>
    <w:rsid w:val="00947959"/>
    <w:rsid w:val="00947D7B"/>
    <w:rsid w:val="0095028A"/>
    <w:rsid w:val="009513C2"/>
    <w:rsid w:val="0095153C"/>
    <w:rsid w:val="00951944"/>
    <w:rsid w:val="009520DB"/>
    <w:rsid w:val="009527A8"/>
    <w:rsid w:val="00952EC6"/>
    <w:rsid w:val="00953334"/>
    <w:rsid w:val="00953616"/>
    <w:rsid w:val="00953DBE"/>
    <w:rsid w:val="00955395"/>
    <w:rsid w:val="00955493"/>
    <w:rsid w:val="009604BE"/>
    <w:rsid w:val="0096122E"/>
    <w:rsid w:val="00961354"/>
    <w:rsid w:val="00961B6E"/>
    <w:rsid w:val="00963D94"/>
    <w:rsid w:val="009649D7"/>
    <w:rsid w:val="00964EE2"/>
    <w:rsid w:val="009656CC"/>
    <w:rsid w:val="00966A3E"/>
    <w:rsid w:val="00967177"/>
    <w:rsid w:val="009700F2"/>
    <w:rsid w:val="00970B1E"/>
    <w:rsid w:val="009712B6"/>
    <w:rsid w:val="00971E56"/>
    <w:rsid w:val="009724F0"/>
    <w:rsid w:val="00972841"/>
    <w:rsid w:val="00973FDE"/>
    <w:rsid w:val="009743CD"/>
    <w:rsid w:val="0097444B"/>
    <w:rsid w:val="00974813"/>
    <w:rsid w:val="00975E63"/>
    <w:rsid w:val="00976D93"/>
    <w:rsid w:val="00977389"/>
    <w:rsid w:val="00977967"/>
    <w:rsid w:val="009779E0"/>
    <w:rsid w:val="00980182"/>
    <w:rsid w:val="009801BC"/>
    <w:rsid w:val="009807B3"/>
    <w:rsid w:val="00984890"/>
    <w:rsid w:val="00984E80"/>
    <w:rsid w:val="00984EE7"/>
    <w:rsid w:val="00985CB9"/>
    <w:rsid w:val="00986744"/>
    <w:rsid w:val="00986F6E"/>
    <w:rsid w:val="009877EF"/>
    <w:rsid w:val="00990029"/>
    <w:rsid w:val="00990C6B"/>
    <w:rsid w:val="0099242B"/>
    <w:rsid w:val="0099268F"/>
    <w:rsid w:val="0099309F"/>
    <w:rsid w:val="0099351A"/>
    <w:rsid w:val="00993A37"/>
    <w:rsid w:val="00993E69"/>
    <w:rsid w:val="009944D8"/>
    <w:rsid w:val="009946B3"/>
    <w:rsid w:val="009946CF"/>
    <w:rsid w:val="009959F0"/>
    <w:rsid w:val="00995E6C"/>
    <w:rsid w:val="009960A1"/>
    <w:rsid w:val="00997AEC"/>
    <w:rsid w:val="009A0888"/>
    <w:rsid w:val="009A10A7"/>
    <w:rsid w:val="009A11BE"/>
    <w:rsid w:val="009A1C02"/>
    <w:rsid w:val="009A22DA"/>
    <w:rsid w:val="009A248E"/>
    <w:rsid w:val="009A251D"/>
    <w:rsid w:val="009A25EE"/>
    <w:rsid w:val="009A32B6"/>
    <w:rsid w:val="009A3D84"/>
    <w:rsid w:val="009A49FC"/>
    <w:rsid w:val="009A53AE"/>
    <w:rsid w:val="009A5832"/>
    <w:rsid w:val="009A5AB6"/>
    <w:rsid w:val="009A751F"/>
    <w:rsid w:val="009A7E72"/>
    <w:rsid w:val="009A7F12"/>
    <w:rsid w:val="009B0657"/>
    <w:rsid w:val="009B15E0"/>
    <w:rsid w:val="009B1EFE"/>
    <w:rsid w:val="009B223F"/>
    <w:rsid w:val="009B2CDF"/>
    <w:rsid w:val="009B3614"/>
    <w:rsid w:val="009B37E4"/>
    <w:rsid w:val="009B478E"/>
    <w:rsid w:val="009B5A46"/>
    <w:rsid w:val="009B67C5"/>
    <w:rsid w:val="009B71F4"/>
    <w:rsid w:val="009B720C"/>
    <w:rsid w:val="009B7AD3"/>
    <w:rsid w:val="009B7D1B"/>
    <w:rsid w:val="009C0264"/>
    <w:rsid w:val="009C02CC"/>
    <w:rsid w:val="009C0401"/>
    <w:rsid w:val="009C1238"/>
    <w:rsid w:val="009C1732"/>
    <w:rsid w:val="009C1C66"/>
    <w:rsid w:val="009C3A2D"/>
    <w:rsid w:val="009C3B55"/>
    <w:rsid w:val="009C45FF"/>
    <w:rsid w:val="009C4FA7"/>
    <w:rsid w:val="009C54EA"/>
    <w:rsid w:val="009C649A"/>
    <w:rsid w:val="009C6BDC"/>
    <w:rsid w:val="009D0603"/>
    <w:rsid w:val="009D06AE"/>
    <w:rsid w:val="009D0B21"/>
    <w:rsid w:val="009D1843"/>
    <w:rsid w:val="009D1A0B"/>
    <w:rsid w:val="009D4321"/>
    <w:rsid w:val="009D539C"/>
    <w:rsid w:val="009D5E39"/>
    <w:rsid w:val="009D6199"/>
    <w:rsid w:val="009D63AE"/>
    <w:rsid w:val="009D732E"/>
    <w:rsid w:val="009D7CB0"/>
    <w:rsid w:val="009E0604"/>
    <w:rsid w:val="009E2133"/>
    <w:rsid w:val="009E30E3"/>
    <w:rsid w:val="009E33F9"/>
    <w:rsid w:val="009E3B38"/>
    <w:rsid w:val="009E4874"/>
    <w:rsid w:val="009E62B4"/>
    <w:rsid w:val="009E662D"/>
    <w:rsid w:val="009E7EC6"/>
    <w:rsid w:val="009F0BF0"/>
    <w:rsid w:val="009F0E70"/>
    <w:rsid w:val="009F1876"/>
    <w:rsid w:val="009F27F9"/>
    <w:rsid w:val="009F2992"/>
    <w:rsid w:val="009F2B42"/>
    <w:rsid w:val="009F32C7"/>
    <w:rsid w:val="009F3E45"/>
    <w:rsid w:val="009F4307"/>
    <w:rsid w:val="009F5D37"/>
    <w:rsid w:val="009F680B"/>
    <w:rsid w:val="009F6A39"/>
    <w:rsid w:val="009F75B5"/>
    <w:rsid w:val="00A00504"/>
    <w:rsid w:val="00A00E89"/>
    <w:rsid w:val="00A01CF7"/>
    <w:rsid w:val="00A01ECE"/>
    <w:rsid w:val="00A027A3"/>
    <w:rsid w:val="00A02F33"/>
    <w:rsid w:val="00A04188"/>
    <w:rsid w:val="00A04F56"/>
    <w:rsid w:val="00A06D0D"/>
    <w:rsid w:val="00A0736F"/>
    <w:rsid w:val="00A101D9"/>
    <w:rsid w:val="00A109D5"/>
    <w:rsid w:val="00A10AA1"/>
    <w:rsid w:val="00A10B1E"/>
    <w:rsid w:val="00A110C9"/>
    <w:rsid w:val="00A115BF"/>
    <w:rsid w:val="00A12BD9"/>
    <w:rsid w:val="00A12EC7"/>
    <w:rsid w:val="00A1411E"/>
    <w:rsid w:val="00A14471"/>
    <w:rsid w:val="00A147AD"/>
    <w:rsid w:val="00A158AD"/>
    <w:rsid w:val="00A16E6F"/>
    <w:rsid w:val="00A17838"/>
    <w:rsid w:val="00A21A9A"/>
    <w:rsid w:val="00A2304F"/>
    <w:rsid w:val="00A236DC"/>
    <w:rsid w:val="00A23C68"/>
    <w:rsid w:val="00A2532B"/>
    <w:rsid w:val="00A2563E"/>
    <w:rsid w:val="00A2564D"/>
    <w:rsid w:val="00A2568F"/>
    <w:rsid w:val="00A25A20"/>
    <w:rsid w:val="00A25F35"/>
    <w:rsid w:val="00A27AA4"/>
    <w:rsid w:val="00A301E7"/>
    <w:rsid w:val="00A30797"/>
    <w:rsid w:val="00A32019"/>
    <w:rsid w:val="00A324DB"/>
    <w:rsid w:val="00A32A47"/>
    <w:rsid w:val="00A3523A"/>
    <w:rsid w:val="00A355E9"/>
    <w:rsid w:val="00A35D8F"/>
    <w:rsid w:val="00A35F9C"/>
    <w:rsid w:val="00A366B7"/>
    <w:rsid w:val="00A37F9F"/>
    <w:rsid w:val="00A40A8C"/>
    <w:rsid w:val="00A40C7C"/>
    <w:rsid w:val="00A43D09"/>
    <w:rsid w:val="00A43E4F"/>
    <w:rsid w:val="00A4515D"/>
    <w:rsid w:val="00A45186"/>
    <w:rsid w:val="00A451FE"/>
    <w:rsid w:val="00A4534B"/>
    <w:rsid w:val="00A457B6"/>
    <w:rsid w:val="00A471CE"/>
    <w:rsid w:val="00A473E1"/>
    <w:rsid w:val="00A4775E"/>
    <w:rsid w:val="00A51084"/>
    <w:rsid w:val="00A52048"/>
    <w:rsid w:val="00A52D32"/>
    <w:rsid w:val="00A54D9F"/>
    <w:rsid w:val="00A55188"/>
    <w:rsid w:val="00A552E0"/>
    <w:rsid w:val="00A566CD"/>
    <w:rsid w:val="00A5685A"/>
    <w:rsid w:val="00A56988"/>
    <w:rsid w:val="00A56B65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B13"/>
    <w:rsid w:val="00A732D6"/>
    <w:rsid w:val="00A73CBE"/>
    <w:rsid w:val="00A74192"/>
    <w:rsid w:val="00A75A72"/>
    <w:rsid w:val="00A760B5"/>
    <w:rsid w:val="00A77054"/>
    <w:rsid w:val="00A81384"/>
    <w:rsid w:val="00A81F16"/>
    <w:rsid w:val="00A82203"/>
    <w:rsid w:val="00A824A2"/>
    <w:rsid w:val="00A82D5E"/>
    <w:rsid w:val="00A836BC"/>
    <w:rsid w:val="00A848DA"/>
    <w:rsid w:val="00A84BCB"/>
    <w:rsid w:val="00A85F07"/>
    <w:rsid w:val="00A85FA6"/>
    <w:rsid w:val="00A86BFF"/>
    <w:rsid w:val="00A874E1"/>
    <w:rsid w:val="00A87B7D"/>
    <w:rsid w:val="00A91AD5"/>
    <w:rsid w:val="00A91C99"/>
    <w:rsid w:val="00A91CCB"/>
    <w:rsid w:val="00A971B2"/>
    <w:rsid w:val="00A97841"/>
    <w:rsid w:val="00AA0078"/>
    <w:rsid w:val="00AA06AD"/>
    <w:rsid w:val="00AA116D"/>
    <w:rsid w:val="00AA18B2"/>
    <w:rsid w:val="00AA4DAC"/>
    <w:rsid w:val="00AA5907"/>
    <w:rsid w:val="00AA62B6"/>
    <w:rsid w:val="00AA662B"/>
    <w:rsid w:val="00AA7EED"/>
    <w:rsid w:val="00AB0C7C"/>
    <w:rsid w:val="00AB1010"/>
    <w:rsid w:val="00AB118C"/>
    <w:rsid w:val="00AB269C"/>
    <w:rsid w:val="00AB3295"/>
    <w:rsid w:val="00AB447C"/>
    <w:rsid w:val="00AB4ED7"/>
    <w:rsid w:val="00AB6C9E"/>
    <w:rsid w:val="00AB7105"/>
    <w:rsid w:val="00AB7191"/>
    <w:rsid w:val="00AC07AD"/>
    <w:rsid w:val="00AC10E2"/>
    <w:rsid w:val="00AC285E"/>
    <w:rsid w:val="00AC38F9"/>
    <w:rsid w:val="00AC3E64"/>
    <w:rsid w:val="00AC4D4D"/>
    <w:rsid w:val="00AC5A02"/>
    <w:rsid w:val="00AC5A64"/>
    <w:rsid w:val="00AC69A1"/>
    <w:rsid w:val="00AC7391"/>
    <w:rsid w:val="00AC7DB9"/>
    <w:rsid w:val="00AD17BB"/>
    <w:rsid w:val="00AD1DBB"/>
    <w:rsid w:val="00AD32C2"/>
    <w:rsid w:val="00AD3A0C"/>
    <w:rsid w:val="00AD3CC2"/>
    <w:rsid w:val="00AD3D63"/>
    <w:rsid w:val="00AD515A"/>
    <w:rsid w:val="00AD598D"/>
    <w:rsid w:val="00AD5BB6"/>
    <w:rsid w:val="00AD6296"/>
    <w:rsid w:val="00AD62F7"/>
    <w:rsid w:val="00AD6D15"/>
    <w:rsid w:val="00AD6FB6"/>
    <w:rsid w:val="00AD730F"/>
    <w:rsid w:val="00AD73F7"/>
    <w:rsid w:val="00AD76D5"/>
    <w:rsid w:val="00AE0010"/>
    <w:rsid w:val="00AE1269"/>
    <w:rsid w:val="00AE52A9"/>
    <w:rsid w:val="00AE710D"/>
    <w:rsid w:val="00AE7F75"/>
    <w:rsid w:val="00AF02AE"/>
    <w:rsid w:val="00AF05AE"/>
    <w:rsid w:val="00AF096B"/>
    <w:rsid w:val="00AF1418"/>
    <w:rsid w:val="00AF1CCA"/>
    <w:rsid w:val="00AF2B71"/>
    <w:rsid w:val="00AF500B"/>
    <w:rsid w:val="00AF5D79"/>
    <w:rsid w:val="00AF7D65"/>
    <w:rsid w:val="00AF7F09"/>
    <w:rsid w:val="00B015FA"/>
    <w:rsid w:val="00B021C9"/>
    <w:rsid w:val="00B02388"/>
    <w:rsid w:val="00B029BD"/>
    <w:rsid w:val="00B035D0"/>
    <w:rsid w:val="00B03727"/>
    <w:rsid w:val="00B04861"/>
    <w:rsid w:val="00B065B8"/>
    <w:rsid w:val="00B06C1E"/>
    <w:rsid w:val="00B0711E"/>
    <w:rsid w:val="00B10FD0"/>
    <w:rsid w:val="00B119E1"/>
    <w:rsid w:val="00B11B16"/>
    <w:rsid w:val="00B11C54"/>
    <w:rsid w:val="00B126AB"/>
    <w:rsid w:val="00B132F8"/>
    <w:rsid w:val="00B13A7D"/>
    <w:rsid w:val="00B140E5"/>
    <w:rsid w:val="00B149C7"/>
    <w:rsid w:val="00B17389"/>
    <w:rsid w:val="00B17C29"/>
    <w:rsid w:val="00B207A5"/>
    <w:rsid w:val="00B21E68"/>
    <w:rsid w:val="00B235F3"/>
    <w:rsid w:val="00B24EA5"/>
    <w:rsid w:val="00B25F91"/>
    <w:rsid w:val="00B276B0"/>
    <w:rsid w:val="00B2782B"/>
    <w:rsid w:val="00B27FD6"/>
    <w:rsid w:val="00B30405"/>
    <w:rsid w:val="00B31269"/>
    <w:rsid w:val="00B31452"/>
    <w:rsid w:val="00B31B89"/>
    <w:rsid w:val="00B329E3"/>
    <w:rsid w:val="00B33410"/>
    <w:rsid w:val="00B33943"/>
    <w:rsid w:val="00B33AEB"/>
    <w:rsid w:val="00B342F8"/>
    <w:rsid w:val="00B34511"/>
    <w:rsid w:val="00B34728"/>
    <w:rsid w:val="00B35360"/>
    <w:rsid w:val="00B35449"/>
    <w:rsid w:val="00B3559A"/>
    <w:rsid w:val="00B3669C"/>
    <w:rsid w:val="00B37E96"/>
    <w:rsid w:val="00B40877"/>
    <w:rsid w:val="00B416AB"/>
    <w:rsid w:val="00B42019"/>
    <w:rsid w:val="00B434DA"/>
    <w:rsid w:val="00B4350E"/>
    <w:rsid w:val="00B4366E"/>
    <w:rsid w:val="00B45368"/>
    <w:rsid w:val="00B4595C"/>
    <w:rsid w:val="00B45AC9"/>
    <w:rsid w:val="00B4693B"/>
    <w:rsid w:val="00B47FC3"/>
    <w:rsid w:val="00B528FC"/>
    <w:rsid w:val="00B549D1"/>
    <w:rsid w:val="00B55A7C"/>
    <w:rsid w:val="00B563BB"/>
    <w:rsid w:val="00B567C8"/>
    <w:rsid w:val="00B5683A"/>
    <w:rsid w:val="00B57DC1"/>
    <w:rsid w:val="00B6195B"/>
    <w:rsid w:val="00B64396"/>
    <w:rsid w:val="00B645B8"/>
    <w:rsid w:val="00B659C7"/>
    <w:rsid w:val="00B65CEE"/>
    <w:rsid w:val="00B662B3"/>
    <w:rsid w:val="00B663FC"/>
    <w:rsid w:val="00B66E09"/>
    <w:rsid w:val="00B66E18"/>
    <w:rsid w:val="00B6720B"/>
    <w:rsid w:val="00B713AF"/>
    <w:rsid w:val="00B7202D"/>
    <w:rsid w:val="00B72231"/>
    <w:rsid w:val="00B73265"/>
    <w:rsid w:val="00B73E7C"/>
    <w:rsid w:val="00B74E49"/>
    <w:rsid w:val="00B75322"/>
    <w:rsid w:val="00B75543"/>
    <w:rsid w:val="00B75DA8"/>
    <w:rsid w:val="00B76155"/>
    <w:rsid w:val="00B77116"/>
    <w:rsid w:val="00B777C7"/>
    <w:rsid w:val="00B828B3"/>
    <w:rsid w:val="00B83944"/>
    <w:rsid w:val="00B841AC"/>
    <w:rsid w:val="00B84356"/>
    <w:rsid w:val="00B85F2A"/>
    <w:rsid w:val="00B86912"/>
    <w:rsid w:val="00B86CF2"/>
    <w:rsid w:val="00B875A8"/>
    <w:rsid w:val="00B87875"/>
    <w:rsid w:val="00B910D6"/>
    <w:rsid w:val="00B9162A"/>
    <w:rsid w:val="00B93C4F"/>
    <w:rsid w:val="00B93FB3"/>
    <w:rsid w:val="00B96362"/>
    <w:rsid w:val="00B966A2"/>
    <w:rsid w:val="00B969BD"/>
    <w:rsid w:val="00BA08E0"/>
    <w:rsid w:val="00BA0BF4"/>
    <w:rsid w:val="00BA1A23"/>
    <w:rsid w:val="00BA242B"/>
    <w:rsid w:val="00BA3F4C"/>
    <w:rsid w:val="00BA45F5"/>
    <w:rsid w:val="00BA4C2B"/>
    <w:rsid w:val="00BA58BF"/>
    <w:rsid w:val="00BA5B26"/>
    <w:rsid w:val="00BA5EE1"/>
    <w:rsid w:val="00BA67C3"/>
    <w:rsid w:val="00BA74CF"/>
    <w:rsid w:val="00BA7536"/>
    <w:rsid w:val="00BB0AAC"/>
    <w:rsid w:val="00BB0B0B"/>
    <w:rsid w:val="00BB16BA"/>
    <w:rsid w:val="00BB2EA5"/>
    <w:rsid w:val="00BB3446"/>
    <w:rsid w:val="00BB47FD"/>
    <w:rsid w:val="00BB4DEC"/>
    <w:rsid w:val="00BB6355"/>
    <w:rsid w:val="00BB6CE2"/>
    <w:rsid w:val="00BB6DF2"/>
    <w:rsid w:val="00BB6ED5"/>
    <w:rsid w:val="00BC08D6"/>
    <w:rsid w:val="00BC0AD5"/>
    <w:rsid w:val="00BC28E5"/>
    <w:rsid w:val="00BC3CD4"/>
    <w:rsid w:val="00BC54A7"/>
    <w:rsid w:val="00BC5AE2"/>
    <w:rsid w:val="00BC651F"/>
    <w:rsid w:val="00BD2B36"/>
    <w:rsid w:val="00BD38BA"/>
    <w:rsid w:val="00BD40B1"/>
    <w:rsid w:val="00BD4262"/>
    <w:rsid w:val="00BD4CC6"/>
    <w:rsid w:val="00BD5A29"/>
    <w:rsid w:val="00BE0743"/>
    <w:rsid w:val="00BE0CA4"/>
    <w:rsid w:val="00BE1BDD"/>
    <w:rsid w:val="00BE2A6F"/>
    <w:rsid w:val="00BE484D"/>
    <w:rsid w:val="00BE5A64"/>
    <w:rsid w:val="00BE5F46"/>
    <w:rsid w:val="00BE688F"/>
    <w:rsid w:val="00BE69AB"/>
    <w:rsid w:val="00BE75E5"/>
    <w:rsid w:val="00BF0450"/>
    <w:rsid w:val="00BF04F9"/>
    <w:rsid w:val="00BF262F"/>
    <w:rsid w:val="00BF2DF5"/>
    <w:rsid w:val="00BF36B4"/>
    <w:rsid w:val="00BF50EA"/>
    <w:rsid w:val="00BF726E"/>
    <w:rsid w:val="00C0165D"/>
    <w:rsid w:val="00C01962"/>
    <w:rsid w:val="00C031A4"/>
    <w:rsid w:val="00C03A9B"/>
    <w:rsid w:val="00C05967"/>
    <w:rsid w:val="00C05D39"/>
    <w:rsid w:val="00C05E47"/>
    <w:rsid w:val="00C06375"/>
    <w:rsid w:val="00C06B10"/>
    <w:rsid w:val="00C06F57"/>
    <w:rsid w:val="00C07D6B"/>
    <w:rsid w:val="00C11201"/>
    <w:rsid w:val="00C11C96"/>
    <w:rsid w:val="00C12176"/>
    <w:rsid w:val="00C12348"/>
    <w:rsid w:val="00C12E15"/>
    <w:rsid w:val="00C14618"/>
    <w:rsid w:val="00C147B4"/>
    <w:rsid w:val="00C17A5B"/>
    <w:rsid w:val="00C17CE0"/>
    <w:rsid w:val="00C204DE"/>
    <w:rsid w:val="00C229DA"/>
    <w:rsid w:val="00C23432"/>
    <w:rsid w:val="00C23536"/>
    <w:rsid w:val="00C2380A"/>
    <w:rsid w:val="00C23851"/>
    <w:rsid w:val="00C2429F"/>
    <w:rsid w:val="00C24694"/>
    <w:rsid w:val="00C246F3"/>
    <w:rsid w:val="00C24BD1"/>
    <w:rsid w:val="00C2535E"/>
    <w:rsid w:val="00C2537C"/>
    <w:rsid w:val="00C26A27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1F9"/>
    <w:rsid w:val="00C37B63"/>
    <w:rsid w:val="00C40BF8"/>
    <w:rsid w:val="00C42431"/>
    <w:rsid w:val="00C4266E"/>
    <w:rsid w:val="00C4335D"/>
    <w:rsid w:val="00C43E82"/>
    <w:rsid w:val="00C43E97"/>
    <w:rsid w:val="00C44AA8"/>
    <w:rsid w:val="00C45784"/>
    <w:rsid w:val="00C462AD"/>
    <w:rsid w:val="00C51167"/>
    <w:rsid w:val="00C516B9"/>
    <w:rsid w:val="00C5438F"/>
    <w:rsid w:val="00C54C8B"/>
    <w:rsid w:val="00C551A0"/>
    <w:rsid w:val="00C55E11"/>
    <w:rsid w:val="00C57E6F"/>
    <w:rsid w:val="00C57EC8"/>
    <w:rsid w:val="00C607C5"/>
    <w:rsid w:val="00C61089"/>
    <w:rsid w:val="00C610CB"/>
    <w:rsid w:val="00C63214"/>
    <w:rsid w:val="00C64143"/>
    <w:rsid w:val="00C65124"/>
    <w:rsid w:val="00C651ED"/>
    <w:rsid w:val="00C6550B"/>
    <w:rsid w:val="00C66181"/>
    <w:rsid w:val="00C7002F"/>
    <w:rsid w:val="00C70722"/>
    <w:rsid w:val="00C7114A"/>
    <w:rsid w:val="00C717C2"/>
    <w:rsid w:val="00C71910"/>
    <w:rsid w:val="00C7469C"/>
    <w:rsid w:val="00C74ED5"/>
    <w:rsid w:val="00C75527"/>
    <w:rsid w:val="00C757A9"/>
    <w:rsid w:val="00C7635C"/>
    <w:rsid w:val="00C80D1A"/>
    <w:rsid w:val="00C81CCF"/>
    <w:rsid w:val="00C82028"/>
    <w:rsid w:val="00C82193"/>
    <w:rsid w:val="00C84FD8"/>
    <w:rsid w:val="00C85A7B"/>
    <w:rsid w:val="00C85AA9"/>
    <w:rsid w:val="00C86AF8"/>
    <w:rsid w:val="00C8704A"/>
    <w:rsid w:val="00C87354"/>
    <w:rsid w:val="00C900B7"/>
    <w:rsid w:val="00C901F2"/>
    <w:rsid w:val="00C9066B"/>
    <w:rsid w:val="00C947DE"/>
    <w:rsid w:val="00C95409"/>
    <w:rsid w:val="00C96FEB"/>
    <w:rsid w:val="00C972AE"/>
    <w:rsid w:val="00C97D4D"/>
    <w:rsid w:val="00C97D4E"/>
    <w:rsid w:val="00CA0708"/>
    <w:rsid w:val="00CA1E8E"/>
    <w:rsid w:val="00CA37DD"/>
    <w:rsid w:val="00CA3801"/>
    <w:rsid w:val="00CA4D7D"/>
    <w:rsid w:val="00CA5C9E"/>
    <w:rsid w:val="00CA724A"/>
    <w:rsid w:val="00CB0495"/>
    <w:rsid w:val="00CB1C10"/>
    <w:rsid w:val="00CB1E0C"/>
    <w:rsid w:val="00CB2067"/>
    <w:rsid w:val="00CB434A"/>
    <w:rsid w:val="00CB451D"/>
    <w:rsid w:val="00CB5448"/>
    <w:rsid w:val="00CB556B"/>
    <w:rsid w:val="00CB6545"/>
    <w:rsid w:val="00CC0CD4"/>
    <w:rsid w:val="00CC1C2E"/>
    <w:rsid w:val="00CC1CEA"/>
    <w:rsid w:val="00CC1FD2"/>
    <w:rsid w:val="00CC3A8C"/>
    <w:rsid w:val="00CC3D87"/>
    <w:rsid w:val="00CC47B5"/>
    <w:rsid w:val="00CC4FF4"/>
    <w:rsid w:val="00CC7054"/>
    <w:rsid w:val="00CC7A3B"/>
    <w:rsid w:val="00CD00AC"/>
    <w:rsid w:val="00CD06AD"/>
    <w:rsid w:val="00CD0CE7"/>
    <w:rsid w:val="00CD1812"/>
    <w:rsid w:val="00CD1AE5"/>
    <w:rsid w:val="00CD1D98"/>
    <w:rsid w:val="00CD1FFE"/>
    <w:rsid w:val="00CD273F"/>
    <w:rsid w:val="00CD2A38"/>
    <w:rsid w:val="00CD4791"/>
    <w:rsid w:val="00CD5757"/>
    <w:rsid w:val="00CD62C9"/>
    <w:rsid w:val="00CD763C"/>
    <w:rsid w:val="00CE09B8"/>
    <w:rsid w:val="00CE0FAC"/>
    <w:rsid w:val="00CE1231"/>
    <w:rsid w:val="00CE16A8"/>
    <w:rsid w:val="00CE25E7"/>
    <w:rsid w:val="00CE35E0"/>
    <w:rsid w:val="00CE3C53"/>
    <w:rsid w:val="00CE5BFC"/>
    <w:rsid w:val="00CE5CAF"/>
    <w:rsid w:val="00CE6182"/>
    <w:rsid w:val="00CE6BA8"/>
    <w:rsid w:val="00CE74AD"/>
    <w:rsid w:val="00CE7617"/>
    <w:rsid w:val="00CF012C"/>
    <w:rsid w:val="00CF17C1"/>
    <w:rsid w:val="00CF4688"/>
    <w:rsid w:val="00CF49C8"/>
    <w:rsid w:val="00CF53AA"/>
    <w:rsid w:val="00CF55CF"/>
    <w:rsid w:val="00CF700B"/>
    <w:rsid w:val="00D01CE9"/>
    <w:rsid w:val="00D020FB"/>
    <w:rsid w:val="00D022BD"/>
    <w:rsid w:val="00D05592"/>
    <w:rsid w:val="00D06E5E"/>
    <w:rsid w:val="00D1016D"/>
    <w:rsid w:val="00D10487"/>
    <w:rsid w:val="00D11D0F"/>
    <w:rsid w:val="00D12C14"/>
    <w:rsid w:val="00D14327"/>
    <w:rsid w:val="00D14E18"/>
    <w:rsid w:val="00D164CB"/>
    <w:rsid w:val="00D1756D"/>
    <w:rsid w:val="00D204A3"/>
    <w:rsid w:val="00D20928"/>
    <w:rsid w:val="00D20CB0"/>
    <w:rsid w:val="00D21841"/>
    <w:rsid w:val="00D21D1B"/>
    <w:rsid w:val="00D23964"/>
    <w:rsid w:val="00D24596"/>
    <w:rsid w:val="00D250F9"/>
    <w:rsid w:val="00D25822"/>
    <w:rsid w:val="00D25B95"/>
    <w:rsid w:val="00D25F58"/>
    <w:rsid w:val="00D25F71"/>
    <w:rsid w:val="00D26832"/>
    <w:rsid w:val="00D2698E"/>
    <w:rsid w:val="00D26C11"/>
    <w:rsid w:val="00D27C85"/>
    <w:rsid w:val="00D31035"/>
    <w:rsid w:val="00D3212B"/>
    <w:rsid w:val="00D3258A"/>
    <w:rsid w:val="00D3266E"/>
    <w:rsid w:val="00D32A20"/>
    <w:rsid w:val="00D32EE9"/>
    <w:rsid w:val="00D33081"/>
    <w:rsid w:val="00D35132"/>
    <w:rsid w:val="00D35B64"/>
    <w:rsid w:val="00D35C31"/>
    <w:rsid w:val="00D36D61"/>
    <w:rsid w:val="00D403A4"/>
    <w:rsid w:val="00D40DE8"/>
    <w:rsid w:val="00D41136"/>
    <w:rsid w:val="00D41DC7"/>
    <w:rsid w:val="00D4249B"/>
    <w:rsid w:val="00D42E3E"/>
    <w:rsid w:val="00D43656"/>
    <w:rsid w:val="00D46119"/>
    <w:rsid w:val="00D4628D"/>
    <w:rsid w:val="00D4660D"/>
    <w:rsid w:val="00D51D00"/>
    <w:rsid w:val="00D524E2"/>
    <w:rsid w:val="00D539D5"/>
    <w:rsid w:val="00D54A80"/>
    <w:rsid w:val="00D54D38"/>
    <w:rsid w:val="00D550D7"/>
    <w:rsid w:val="00D554C0"/>
    <w:rsid w:val="00D55D91"/>
    <w:rsid w:val="00D56FDC"/>
    <w:rsid w:val="00D57BEC"/>
    <w:rsid w:val="00D60293"/>
    <w:rsid w:val="00D6072C"/>
    <w:rsid w:val="00D6095D"/>
    <w:rsid w:val="00D626F0"/>
    <w:rsid w:val="00D627C3"/>
    <w:rsid w:val="00D650C6"/>
    <w:rsid w:val="00D656C8"/>
    <w:rsid w:val="00D65AFD"/>
    <w:rsid w:val="00D66874"/>
    <w:rsid w:val="00D671A1"/>
    <w:rsid w:val="00D679ED"/>
    <w:rsid w:val="00D700B3"/>
    <w:rsid w:val="00D7086F"/>
    <w:rsid w:val="00D70871"/>
    <w:rsid w:val="00D708ED"/>
    <w:rsid w:val="00D725CC"/>
    <w:rsid w:val="00D727A8"/>
    <w:rsid w:val="00D74082"/>
    <w:rsid w:val="00D74424"/>
    <w:rsid w:val="00D744FB"/>
    <w:rsid w:val="00D75074"/>
    <w:rsid w:val="00D76319"/>
    <w:rsid w:val="00D765D7"/>
    <w:rsid w:val="00D7684C"/>
    <w:rsid w:val="00D768A9"/>
    <w:rsid w:val="00D776D8"/>
    <w:rsid w:val="00D803F2"/>
    <w:rsid w:val="00D80DB5"/>
    <w:rsid w:val="00D8158C"/>
    <w:rsid w:val="00D83A7E"/>
    <w:rsid w:val="00D8423E"/>
    <w:rsid w:val="00D845D6"/>
    <w:rsid w:val="00D84C4E"/>
    <w:rsid w:val="00D85E87"/>
    <w:rsid w:val="00D873A4"/>
    <w:rsid w:val="00D87A6A"/>
    <w:rsid w:val="00D87BC1"/>
    <w:rsid w:val="00D87CC2"/>
    <w:rsid w:val="00D90DC5"/>
    <w:rsid w:val="00D913CE"/>
    <w:rsid w:val="00D914A9"/>
    <w:rsid w:val="00D9268B"/>
    <w:rsid w:val="00D92CC4"/>
    <w:rsid w:val="00D93676"/>
    <w:rsid w:val="00D93D5C"/>
    <w:rsid w:val="00D94449"/>
    <w:rsid w:val="00D94C65"/>
    <w:rsid w:val="00D95432"/>
    <w:rsid w:val="00D969D2"/>
    <w:rsid w:val="00D96BEF"/>
    <w:rsid w:val="00DA316A"/>
    <w:rsid w:val="00DA3C75"/>
    <w:rsid w:val="00DA4069"/>
    <w:rsid w:val="00DA40B7"/>
    <w:rsid w:val="00DA4475"/>
    <w:rsid w:val="00DA4700"/>
    <w:rsid w:val="00DA49BD"/>
    <w:rsid w:val="00DA52CC"/>
    <w:rsid w:val="00DA744F"/>
    <w:rsid w:val="00DB01D9"/>
    <w:rsid w:val="00DB0BFB"/>
    <w:rsid w:val="00DB3077"/>
    <w:rsid w:val="00DB3AD9"/>
    <w:rsid w:val="00DB3D06"/>
    <w:rsid w:val="00DB3DAF"/>
    <w:rsid w:val="00DB45E7"/>
    <w:rsid w:val="00DB562F"/>
    <w:rsid w:val="00DB6442"/>
    <w:rsid w:val="00DB7CD3"/>
    <w:rsid w:val="00DB7F21"/>
    <w:rsid w:val="00DC0149"/>
    <w:rsid w:val="00DC19DB"/>
    <w:rsid w:val="00DC32C3"/>
    <w:rsid w:val="00DC5CE5"/>
    <w:rsid w:val="00DC7896"/>
    <w:rsid w:val="00DC7ACB"/>
    <w:rsid w:val="00DC7E67"/>
    <w:rsid w:val="00DD00B1"/>
    <w:rsid w:val="00DD077C"/>
    <w:rsid w:val="00DD0993"/>
    <w:rsid w:val="00DD159E"/>
    <w:rsid w:val="00DD1FA8"/>
    <w:rsid w:val="00DD1FB7"/>
    <w:rsid w:val="00DD2D5A"/>
    <w:rsid w:val="00DD3A8E"/>
    <w:rsid w:val="00DD4844"/>
    <w:rsid w:val="00DD7E2D"/>
    <w:rsid w:val="00DE0C7F"/>
    <w:rsid w:val="00DE2064"/>
    <w:rsid w:val="00DE2090"/>
    <w:rsid w:val="00DE236C"/>
    <w:rsid w:val="00DE2BED"/>
    <w:rsid w:val="00DE2D4D"/>
    <w:rsid w:val="00DE333C"/>
    <w:rsid w:val="00DE5C17"/>
    <w:rsid w:val="00DE5DA3"/>
    <w:rsid w:val="00DE73E9"/>
    <w:rsid w:val="00DE79CD"/>
    <w:rsid w:val="00DE7BBB"/>
    <w:rsid w:val="00DE7BE8"/>
    <w:rsid w:val="00DF17B5"/>
    <w:rsid w:val="00DF2054"/>
    <w:rsid w:val="00DF2F2E"/>
    <w:rsid w:val="00DF3264"/>
    <w:rsid w:val="00DF4214"/>
    <w:rsid w:val="00DF42ED"/>
    <w:rsid w:val="00DF4834"/>
    <w:rsid w:val="00DF4D03"/>
    <w:rsid w:val="00DF51FE"/>
    <w:rsid w:val="00DF591C"/>
    <w:rsid w:val="00DF7063"/>
    <w:rsid w:val="00DF7A12"/>
    <w:rsid w:val="00E0000A"/>
    <w:rsid w:val="00E002E2"/>
    <w:rsid w:val="00E00FF5"/>
    <w:rsid w:val="00E01538"/>
    <w:rsid w:val="00E02F3C"/>
    <w:rsid w:val="00E03CCE"/>
    <w:rsid w:val="00E046B6"/>
    <w:rsid w:val="00E046BB"/>
    <w:rsid w:val="00E05224"/>
    <w:rsid w:val="00E0567A"/>
    <w:rsid w:val="00E05B7D"/>
    <w:rsid w:val="00E0773C"/>
    <w:rsid w:val="00E10C1F"/>
    <w:rsid w:val="00E119B7"/>
    <w:rsid w:val="00E11B8F"/>
    <w:rsid w:val="00E123F0"/>
    <w:rsid w:val="00E1285A"/>
    <w:rsid w:val="00E12A48"/>
    <w:rsid w:val="00E130DD"/>
    <w:rsid w:val="00E133B7"/>
    <w:rsid w:val="00E14245"/>
    <w:rsid w:val="00E142EB"/>
    <w:rsid w:val="00E14F89"/>
    <w:rsid w:val="00E15DF7"/>
    <w:rsid w:val="00E16C9F"/>
    <w:rsid w:val="00E171EC"/>
    <w:rsid w:val="00E2147B"/>
    <w:rsid w:val="00E21992"/>
    <w:rsid w:val="00E21F03"/>
    <w:rsid w:val="00E22866"/>
    <w:rsid w:val="00E2344C"/>
    <w:rsid w:val="00E23D97"/>
    <w:rsid w:val="00E23FEF"/>
    <w:rsid w:val="00E24C67"/>
    <w:rsid w:val="00E24EDC"/>
    <w:rsid w:val="00E24F21"/>
    <w:rsid w:val="00E25C01"/>
    <w:rsid w:val="00E27D21"/>
    <w:rsid w:val="00E3012D"/>
    <w:rsid w:val="00E301C0"/>
    <w:rsid w:val="00E31082"/>
    <w:rsid w:val="00E310CD"/>
    <w:rsid w:val="00E31E66"/>
    <w:rsid w:val="00E32184"/>
    <w:rsid w:val="00E32449"/>
    <w:rsid w:val="00E32E3A"/>
    <w:rsid w:val="00E332DA"/>
    <w:rsid w:val="00E335A7"/>
    <w:rsid w:val="00E34ADB"/>
    <w:rsid w:val="00E4218D"/>
    <w:rsid w:val="00E423EB"/>
    <w:rsid w:val="00E4262D"/>
    <w:rsid w:val="00E4301F"/>
    <w:rsid w:val="00E440F7"/>
    <w:rsid w:val="00E4465A"/>
    <w:rsid w:val="00E447B9"/>
    <w:rsid w:val="00E45277"/>
    <w:rsid w:val="00E458EE"/>
    <w:rsid w:val="00E45D3A"/>
    <w:rsid w:val="00E46C80"/>
    <w:rsid w:val="00E47352"/>
    <w:rsid w:val="00E474C1"/>
    <w:rsid w:val="00E47A53"/>
    <w:rsid w:val="00E5083F"/>
    <w:rsid w:val="00E50B96"/>
    <w:rsid w:val="00E50E74"/>
    <w:rsid w:val="00E51442"/>
    <w:rsid w:val="00E52032"/>
    <w:rsid w:val="00E52A62"/>
    <w:rsid w:val="00E52CA2"/>
    <w:rsid w:val="00E53555"/>
    <w:rsid w:val="00E53736"/>
    <w:rsid w:val="00E53E3D"/>
    <w:rsid w:val="00E53FF2"/>
    <w:rsid w:val="00E53FF6"/>
    <w:rsid w:val="00E553A0"/>
    <w:rsid w:val="00E55456"/>
    <w:rsid w:val="00E55762"/>
    <w:rsid w:val="00E56063"/>
    <w:rsid w:val="00E5613F"/>
    <w:rsid w:val="00E60494"/>
    <w:rsid w:val="00E60E15"/>
    <w:rsid w:val="00E61F23"/>
    <w:rsid w:val="00E6214B"/>
    <w:rsid w:val="00E6240A"/>
    <w:rsid w:val="00E65A15"/>
    <w:rsid w:val="00E66336"/>
    <w:rsid w:val="00E67A49"/>
    <w:rsid w:val="00E70900"/>
    <w:rsid w:val="00E70CF1"/>
    <w:rsid w:val="00E71868"/>
    <w:rsid w:val="00E7203C"/>
    <w:rsid w:val="00E739BC"/>
    <w:rsid w:val="00E73B2E"/>
    <w:rsid w:val="00E74473"/>
    <w:rsid w:val="00E74A6B"/>
    <w:rsid w:val="00E755DE"/>
    <w:rsid w:val="00E75937"/>
    <w:rsid w:val="00E75FE2"/>
    <w:rsid w:val="00E763F7"/>
    <w:rsid w:val="00E7721C"/>
    <w:rsid w:val="00E77BA9"/>
    <w:rsid w:val="00E77BD6"/>
    <w:rsid w:val="00E80AA8"/>
    <w:rsid w:val="00E82E4E"/>
    <w:rsid w:val="00E844E0"/>
    <w:rsid w:val="00E852CA"/>
    <w:rsid w:val="00E86108"/>
    <w:rsid w:val="00E865D8"/>
    <w:rsid w:val="00E86736"/>
    <w:rsid w:val="00E8689B"/>
    <w:rsid w:val="00E86ED1"/>
    <w:rsid w:val="00E87122"/>
    <w:rsid w:val="00E8736F"/>
    <w:rsid w:val="00E87880"/>
    <w:rsid w:val="00E90A0A"/>
    <w:rsid w:val="00E91B3B"/>
    <w:rsid w:val="00E91D1F"/>
    <w:rsid w:val="00E91E46"/>
    <w:rsid w:val="00E92AD3"/>
    <w:rsid w:val="00E92C63"/>
    <w:rsid w:val="00E93086"/>
    <w:rsid w:val="00E94014"/>
    <w:rsid w:val="00E943B2"/>
    <w:rsid w:val="00E9547B"/>
    <w:rsid w:val="00E95706"/>
    <w:rsid w:val="00EA021D"/>
    <w:rsid w:val="00EA1083"/>
    <w:rsid w:val="00EA117B"/>
    <w:rsid w:val="00EA13CA"/>
    <w:rsid w:val="00EA2083"/>
    <w:rsid w:val="00EA22BC"/>
    <w:rsid w:val="00EA2359"/>
    <w:rsid w:val="00EA24A8"/>
    <w:rsid w:val="00EA2ACE"/>
    <w:rsid w:val="00EA40E1"/>
    <w:rsid w:val="00EA44A5"/>
    <w:rsid w:val="00EA5274"/>
    <w:rsid w:val="00EA64EC"/>
    <w:rsid w:val="00EA664A"/>
    <w:rsid w:val="00EA7379"/>
    <w:rsid w:val="00EB0375"/>
    <w:rsid w:val="00EB0892"/>
    <w:rsid w:val="00EB164E"/>
    <w:rsid w:val="00EB1A3A"/>
    <w:rsid w:val="00EB36D5"/>
    <w:rsid w:val="00EB392F"/>
    <w:rsid w:val="00EB3ECE"/>
    <w:rsid w:val="00EB435A"/>
    <w:rsid w:val="00EB5A84"/>
    <w:rsid w:val="00EC02A2"/>
    <w:rsid w:val="00EC0F05"/>
    <w:rsid w:val="00EC16AB"/>
    <w:rsid w:val="00EC1C62"/>
    <w:rsid w:val="00EC2B41"/>
    <w:rsid w:val="00EC3EC0"/>
    <w:rsid w:val="00EC5D9C"/>
    <w:rsid w:val="00EC65F5"/>
    <w:rsid w:val="00EC6ACA"/>
    <w:rsid w:val="00EC6B28"/>
    <w:rsid w:val="00EC6E76"/>
    <w:rsid w:val="00EC7613"/>
    <w:rsid w:val="00EC7C15"/>
    <w:rsid w:val="00EC7CFC"/>
    <w:rsid w:val="00ED08E5"/>
    <w:rsid w:val="00ED3B67"/>
    <w:rsid w:val="00ED489B"/>
    <w:rsid w:val="00ED60E7"/>
    <w:rsid w:val="00ED635F"/>
    <w:rsid w:val="00ED6E54"/>
    <w:rsid w:val="00ED6F45"/>
    <w:rsid w:val="00ED71E4"/>
    <w:rsid w:val="00ED7404"/>
    <w:rsid w:val="00EE02E7"/>
    <w:rsid w:val="00EE078E"/>
    <w:rsid w:val="00EE148B"/>
    <w:rsid w:val="00EE248A"/>
    <w:rsid w:val="00EE382B"/>
    <w:rsid w:val="00EE3A9C"/>
    <w:rsid w:val="00EE41F6"/>
    <w:rsid w:val="00EE4E88"/>
    <w:rsid w:val="00EE5DBB"/>
    <w:rsid w:val="00EE6F4F"/>
    <w:rsid w:val="00EF0637"/>
    <w:rsid w:val="00EF0992"/>
    <w:rsid w:val="00EF1C9C"/>
    <w:rsid w:val="00EF2220"/>
    <w:rsid w:val="00EF2844"/>
    <w:rsid w:val="00EF2E1D"/>
    <w:rsid w:val="00EF41DE"/>
    <w:rsid w:val="00EF5FE8"/>
    <w:rsid w:val="00EF6059"/>
    <w:rsid w:val="00EF6396"/>
    <w:rsid w:val="00EF6860"/>
    <w:rsid w:val="00EF6A33"/>
    <w:rsid w:val="00EF6DB2"/>
    <w:rsid w:val="00EF74F3"/>
    <w:rsid w:val="00EF76C3"/>
    <w:rsid w:val="00F00383"/>
    <w:rsid w:val="00F006DB"/>
    <w:rsid w:val="00F016F6"/>
    <w:rsid w:val="00F023EF"/>
    <w:rsid w:val="00F0254A"/>
    <w:rsid w:val="00F02DB9"/>
    <w:rsid w:val="00F030D8"/>
    <w:rsid w:val="00F05074"/>
    <w:rsid w:val="00F05E71"/>
    <w:rsid w:val="00F0642F"/>
    <w:rsid w:val="00F064E0"/>
    <w:rsid w:val="00F066EB"/>
    <w:rsid w:val="00F06717"/>
    <w:rsid w:val="00F0705D"/>
    <w:rsid w:val="00F07E05"/>
    <w:rsid w:val="00F13B55"/>
    <w:rsid w:val="00F13CE6"/>
    <w:rsid w:val="00F13FCF"/>
    <w:rsid w:val="00F14202"/>
    <w:rsid w:val="00F150A5"/>
    <w:rsid w:val="00F15237"/>
    <w:rsid w:val="00F15887"/>
    <w:rsid w:val="00F15D69"/>
    <w:rsid w:val="00F1792E"/>
    <w:rsid w:val="00F17AC8"/>
    <w:rsid w:val="00F2008C"/>
    <w:rsid w:val="00F2078A"/>
    <w:rsid w:val="00F20795"/>
    <w:rsid w:val="00F2105B"/>
    <w:rsid w:val="00F2116C"/>
    <w:rsid w:val="00F21723"/>
    <w:rsid w:val="00F21EDD"/>
    <w:rsid w:val="00F234D2"/>
    <w:rsid w:val="00F25B4A"/>
    <w:rsid w:val="00F25F8A"/>
    <w:rsid w:val="00F26367"/>
    <w:rsid w:val="00F26519"/>
    <w:rsid w:val="00F268C8"/>
    <w:rsid w:val="00F26CD2"/>
    <w:rsid w:val="00F26DBC"/>
    <w:rsid w:val="00F26E05"/>
    <w:rsid w:val="00F270AB"/>
    <w:rsid w:val="00F279F7"/>
    <w:rsid w:val="00F27C11"/>
    <w:rsid w:val="00F27E41"/>
    <w:rsid w:val="00F30677"/>
    <w:rsid w:val="00F30B2B"/>
    <w:rsid w:val="00F30E81"/>
    <w:rsid w:val="00F30FF5"/>
    <w:rsid w:val="00F3221D"/>
    <w:rsid w:val="00F32DA8"/>
    <w:rsid w:val="00F32DC8"/>
    <w:rsid w:val="00F3354B"/>
    <w:rsid w:val="00F33C4F"/>
    <w:rsid w:val="00F342E4"/>
    <w:rsid w:val="00F36C67"/>
    <w:rsid w:val="00F36C84"/>
    <w:rsid w:val="00F36DFE"/>
    <w:rsid w:val="00F3763F"/>
    <w:rsid w:val="00F40B2D"/>
    <w:rsid w:val="00F41322"/>
    <w:rsid w:val="00F42338"/>
    <w:rsid w:val="00F435E9"/>
    <w:rsid w:val="00F4391F"/>
    <w:rsid w:val="00F43A85"/>
    <w:rsid w:val="00F452DF"/>
    <w:rsid w:val="00F46D60"/>
    <w:rsid w:val="00F474F1"/>
    <w:rsid w:val="00F47D39"/>
    <w:rsid w:val="00F47E08"/>
    <w:rsid w:val="00F505A9"/>
    <w:rsid w:val="00F509D2"/>
    <w:rsid w:val="00F51E98"/>
    <w:rsid w:val="00F5235E"/>
    <w:rsid w:val="00F5447D"/>
    <w:rsid w:val="00F551BF"/>
    <w:rsid w:val="00F564ED"/>
    <w:rsid w:val="00F57BD0"/>
    <w:rsid w:val="00F60872"/>
    <w:rsid w:val="00F6121B"/>
    <w:rsid w:val="00F61ACC"/>
    <w:rsid w:val="00F62714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2816"/>
    <w:rsid w:val="00F73BC4"/>
    <w:rsid w:val="00F74054"/>
    <w:rsid w:val="00F74351"/>
    <w:rsid w:val="00F74C5A"/>
    <w:rsid w:val="00F74D71"/>
    <w:rsid w:val="00F759EA"/>
    <w:rsid w:val="00F75C6B"/>
    <w:rsid w:val="00F75E37"/>
    <w:rsid w:val="00F76A2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58F1"/>
    <w:rsid w:val="00F86F27"/>
    <w:rsid w:val="00F876AE"/>
    <w:rsid w:val="00F87F9F"/>
    <w:rsid w:val="00F90621"/>
    <w:rsid w:val="00F91180"/>
    <w:rsid w:val="00F912B3"/>
    <w:rsid w:val="00F91470"/>
    <w:rsid w:val="00F9367E"/>
    <w:rsid w:val="00F94081"/>
    <w:rsid w:val="00F94834"/>
    <w:rsid w:val="00F9551C"/>
    <w:rsid w:val="00F95D00"/>
    <w:rsid w:val="00F96400"/>
    <w:rsid w:val="00F968A0"/>
    <w:rsid w:val="00F96D4C"/>
    <w:rsid w:val="00F972B3"/>
    <w:rsid w:val="00F97A37"/>
    <w:rsid w:val="00FA08C5"/>
    <w:rsid w:val="00FA3244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43A3"/>
    <w:rsid w:val="00FB4BD1"/>
    <w:rsid w:val="00FB5725"/>
    <w:rsid w:val="00FB6CE9"/>
    <w:rsid w:val="00FB6F06"/>
    <w:rsid w:val="00FB778E"/>
    <w:rsid w:val="00FB7E0B"/>
    <w:rsid w:val="00FC041D"/>
    <w:rsid w:val="00FC0A46"/>
    <w:rsid w:val="00FC16FC"/>
    <w:rsid w:val="00FC191A"/>
    <w:rsid w:val="00FC1D53"/>
    <w:rsid w:val="00FC2996"/>
    <w:rsid w:val="00FC2FAC"/>
    <w:rsid w:val="00FC3D97"/>
    <w:rsid w:val="00FC4D74"/>
    <w:rsid w:val="00FC4E99"/>
    <w:rsid w:val="00FC56E3"/>
    <w:rsid w:val="00FC59D2"/>
    <w:rsid w:val="00FC6B32"/>
    <w:rsid w:val="00FC7A10"/>
    <w:rsid w:val="00FD151E"/>
    <w:rsid w:val="00FD226B"/>
    <w:rsid w:val="00FD285C"/>
    <w:rsid w:val="00FD3AE2"/>
    <w:rsid w:val="00FD3E68"/>
    <w:rsid w:val="00FD528A"/>
    <w:rsid w:val="00FD61F3"/>
    <w:rsid w:val="00FD7507"/>
    <w:rsid w:val="00FD7971"/>
    <w:rsid w:val="00FD7B5B"/>
    <w:rsid w:val="00FE0BF5"/>
    <w:rsid w:val="00FE2C21"/>
    <w:rsid w:val="00FE32AD"/>
    <w:rsid w:val="00FE3D04"/>
    <w:rsid w:val="00FE4865"/>
    <w:rsid w:val="00FE4B58"/>
    <w:rsid w:val="00FE4C19"/>
    <w:rsid w:val="00FE4E3B"/>
    <w:rsid w:val="00FE5824"/>
    <w:rsid w:val="00FE6D7C"/>
    <w:rsid w:val="00FE6E67"/>
    <w:rsid w:val="00FF0132"/>
    <w:rsid w:val="00FF1209"/>
    <w:rsid w:val="00FF1F0B"/>
    <w:rsid w:val="00FF2822"/>
    <w:rsid w:val="00FF444F"/>
    <w:rsid w:val="00FF4C12"/>
    <w:rsid w:val="00FF6AB9"/>
    <w:rsid w:val="00FF75ED"/>
    <w:rsid w:val="041D5754"/>
    <w:rsid w:val="042794BE"/>
    <w:rsid w:val="05921826"/>
    <w:rsid w:val="06647003"/>
    <w:rsid w:val="075506DB"/>
    <w:rsid w:val="07AEBBF6"/>
    <w:rsid w:val="07CD7C8A"/>
    <w:rsid w:val="0AB5E2F6"/>
    <w:rsid w:val="0CF5CBFF"/>
    <w:rsid w:val="0D9D0F24"/>
    <w:rsid w:val="0EC329A3"/>
    <w:rsid w:val="0F5B7AB2"/>
    <w:rsid w:val="10127122"/>
    <w:rsid w:val="10AC92A8"/>
    <w:rsid w:val="13901052"/>
    <w:rsid w:val="13E26DA1"/>
    <w:rsid w:val="1602C2C8"/>
    <w:rsid w:val="1DE1A952"/>
    <w:rsid w:val="1ECBA915"/>
    <w:rsid w:val="1F115CE9"/>
    <w:rsid w:val="206DB6AD"/>
    <w:rsid w:val="218782AA"/>
    <w:rsid w:val="21983791"/>
    <w:rsid w:val="24814FBA"/>
    <w:rsid w:val="26C5C181"/>
    <w:rsid w:val="27D5C4C1"/>
    <w:rsid w:val="29643647"/>
    <w:rsid w:val="298CD048"/>
    <w:rsid w:val="2BD058A7"/>
    <w:rsid w:val="2C2E352D"/>
    <w:rsid w:val="2EDE68EE"/>
    <w:rsid w:val="33DCFB9F"/>
    <w:rsid w:val="36B9CCA8"/>
    <w:rsid w:val="3DC67A5E"/>
    <w:rsid w:val="3FF4ECB7"/>
    <w:rsid w:val="4268955F"/>
    <w:rsid w:val="42E27F4A"/>
    <w:rsid w:val="49043318"/>
    <w:rsid w:val="4B36F1ED"/>
    <w:rsid w:val="4D3A0645"/>
    <w:rsid w:val="51A785C0"/>
    <w:rsid w:val="51ED5A2E"/>
    <w:rsid w:val="5291ED01"/>
    <w:rsid w:val="5B3CECF8"/>
    <w:rsid w:val="5D817EB2"/>
    <w:rsid w:val="5DE5E7D1"/>
    <w:rsid w:val="5EDBB962"/>
    <w:rsid w:val="60C4F4A6"/>
    <w:rsid w:val="61078DB5"/>
    <w:rsid w:val="637AD4AC"/>
    <w:rsid w:val="66B2C43F"/>
    <w:rsid w:val="66BF48B7"/>
    <w:rsid w:val="67FE7F60"/>
    <w:rsid w:val="6A2CB59D"/>
    <w:rsid w:val="6CD1F083"/>
    <w:rsid w:val="6D46B213"/>
    <w:rsid w:val="6E413707"/>
    <w:rsid w:val="6FF49987"/>
    <w:rsid w:val="7020CB01"/>
    <w:rsid w:val="70273861"/>
    <w:rsid w:val="7148F4F5"/>
    <w:rsid w:val="721D1437"/>
    <w:rsid w:val="724D7D6F"/>
    <w:rsid w:val="72FB5E97"/>
    <w:rsid w:val="7653558B"/>
    <w:rsid w:val="785F662D"/>
    <w:rsid w:val="78800DCB"/>
    <w:rsid w:val="78F863D3"/>
    <w:rsid w:val="7C6B036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D2897B"/>
  <w15:chartTrackingRefBased/>
  <w15:docId w15:val="{32B90105-6E4F-4E8F-97E5-5581B5B1E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—ñ弌’i,列表段,Task Body,リスト段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uiPriority w:val="99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  <w:style w:type="paragraph" w:customStyle="1" w:styleId="proposal2">
    <w:name w:val="proposal2"/>
    <w:basedOn w:val="Normal"/>
    <w:uiPriority w:val="99"/>
    <w:rsid w:val="00764F9D"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ListParagraph1">
    <w:name w:val="List Paragraph1"/>
    <w:basedOn w:val="Normal"/>
    <w:qFormat/>
    <w:rsid w:val="002564BB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Index">
    <w:name w:val="Index"/>
    <w:basedOn w:val="Normal"/>
    <w:qFormat/>
    <w:rsid w:val="002564BB"/>
    <w:pPr>
      <w:suppressLineNumbers/>
      <w:suppressAutoHyphens/>
      <w:spacing w:after="180" w:line="259" w:lineRule="auto"/>
      <w:jc w:val="both"/>
    </w:pPr>
    <w:rPr>
      <w:rFonts w:eastAsia="DengXian" w:cs="Lohit Devanaga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40F14A-5938-448F-BECD-67C26AD56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</cp:lastModifiedBy>
  <cp:revision>734</cp:revision>
  <cp:lastPrinted>2023-05-12T09:46:00Z</cp:lastPrinted>
  <dcterms:created xsi:type="dcterms:W3CDTF">2021-10-02T01:23:00Z</dcterms:created>
  <dcterms:modified xsi:type="dcterms:W3CDTF">2023-08-11T16:38:00Z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